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29" w:rsidRDefault="008F3729" w:rsidP="008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</w:rPr>
        <w:drawing>
          <wp:inline distT="0" distB="0" distL="0" distR="0" wp14:anchorId="3A70CC0B" wp14:editId="145090C0">
            <wp:extent cx="838200" cy="857250"/>
            <wp:effectExtent l="0" t="0" r="0" b="0"/>
            <wp:docPr id="3" name="Рисунок 3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3_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655" w:rsidRDefault="008F3729" w:rsidP="008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ПЕРЕВОЛОЧСКОГО СЕЛЬСКОГ ПОСЕЛЕНИЯ</w:t>
      </w:r>
    </w:p>
    <w:p w:rsidR="008F3729" w:rsidRDefault="008F3729" w:rsidP="008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9C330B" w:rsidRDefault="009C330B" w:rsidP="008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30B" w:rsidRDefault="009C330B" w:rsidP="008F37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29.06.2018 г.    № 147</w:t>
      </w: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bookmarkStart w:id="0" w:name="_GoBack"/>
      <w:bookmarkEnd w:id="0"/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14.11.2017 № 124 «Об утверждении</w:t>
      </w: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благоустройства территории</w:t>
      </w: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области»</w:t>
      </w: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30B" w:rsidRDefault="009C330B" w:rsidP="009C330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протестом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01.02.2018 г. №02-35/17-18,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8E7F78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8E7F78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="008E7F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E7F78">
        <w:rPr>
          <w:rFonts w:ascii="Times New Roman" w:hAnsi="Times New Roman" w:cs="Times New Roman"/>
          <w:sz w:val="28"/>
          <w:szCs w:val="28"/>
        </w:rPr>
        <w:t>Рудняского</w:t>
      </w:r>
      <w:proofErr w:type="spellEnd"/>
      <w:r w:rsidR="008E7F78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8E7F78" w:rsidRDefault="008E7F78" w:rsidP="009C3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7F78" w:rsidRDefault="008E7F78" w:rsidP="009C33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E7F78" w:rsidRDefault="008E7F78" w:rsidP="009C330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7F78" w:rsidRDefault="008E7F78" w:rsidP="008E7F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8E7F7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F78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</w:t>
      </w:r>
      <w:proofErr w:type="spellStart"/>
      <w:r w:rsidRPr="008E7F78"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 w:rsidRPr="008E7F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E7F78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</w:rPr>
        <w:t>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14.11.2017 №124 «Об утверждении Правил благоустройства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области» следующее изменения:</w:t>
      </w:r>
    </w:p>
    <w:p w:rsidR="008E7F78" w:rsidRDefault="008E7F78" w:rsidP="008E7F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D0B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Пункты 4.5.6 Статьи 36 признать утратившим силу.</w:t>
      </w:r>
    </w:p>
    <w:p w:rsidR="008E7F78" w:rsidRDefault="008E7F78" w:rsidP="008E7F7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1D0BF8">
        <w:rPr>
          <w:rFonts w:ascii="Times New Roman" w:hAnsi="Times New Roman" w:cs="Times New Roman"/>
          <w:sz w:val="28"/>
          <w:szCs w:val="28"/>
        </w:rPr>
        <w:t>. Пункт 3.Статьи 44 изложить в следующей редакции:</w:t>
      </w:r>
    </w:p>
    <w:p w:rsidR="001D0BF8" w:rsidRDefault="001D0BF8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3. Собственники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владельцы и (или)</w:t>
      </w:r>
      <w:r w:rsidR="00AE5913">
        <w:rPr>
          <w:rFonts w:ascii="Times New Roman" w:hAnsi="Times New Roman" w:cs="Times New Roman"/>
          <w:sz w:val="28"/>
          <w:szCs w:val="28"/>
        </w:rPr>
        <w:t xml:space="preserve"> пользователи) земельных участков должны использовать земельные участки в соответствии с их целевым </w:t>
      </w:r>
      <w:r w:rsidR="00AE5913">
        <w:rPr>
          <w:rFonts w:ascii="Times New Roman" w:hAnsi="Times New Roman" w:cs="Times New Roman"/>
          <w:sz w:val="28"/>
          <w:szCs w:val="28"/>
        </w:rPr>
        <w:lastRenderedPageBreak/>
        <w:t>назначением способами, которые не должны носить вред окружающей среде, в том числе земле как природному объекту;</w:t>
      </w:r>
    </w:p>
    <w:p w:rsidR="00AE5913" w:rsidRDefault="00AE5913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AE5913" w:rsidRDefault="00ED623B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ED623B" w:rsidRDefault="00ED623B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ED623B" w:rsidRDefault="00ED623B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производить платежи на землю;</w:t>
      </w:r>
    </w:p>
    <w:p w:rsidR="00ED623B" w:rsidRDefault="00ED623B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ED623B" w:rsidRDefault="00ED623B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допускать загрязнение, истощение, деградацию, порчу, уничтожение земель и почв и иное негативное воздействие на землю и почты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ED623B" w:rsidRDefault="00ED623B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 Статьи 45,46 признать утратившим силу.</w:t>
      </w:r>
    </w:p>
    <w:p w:rsidR="00ED623B" w:rsidRDefault="00ED623B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вступает в силу после размещения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7D7222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7D7222" w:rsidRDefault="007D7222" w:rsidP="001D0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222" w:rsidRDefault="007D7222" w:rsidP="001D0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222" w:rsidRDefault="007D7222" w:rsidP="001D0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7222" w:rsidRDefault="007D7222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D7222" w:rsidRDefault="007D7222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Переволочского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7222" w:rsidRPr="008E7F78" w:rsidRDefault="007D7222" w:rsidP="001D0BF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</w:t>
      </w:r>
      <w:proofErr w:type="spellStart"/>
      <w:r w:rsidRPr="007D7222">
        <w:rPr>
          <w:rFonts w:ascii="Times New Roman" w:hAnsi="Times New Roman" w:cs="Times New Roman"/>
          <w:b/>
          <w:sz w:val="28"/>
          <w:szCs w:val="28"/>
        </w:rPr>
        <w:t>В.А.Черняков</w:t>
      </w:r>
      <w:proofErr w:type="spellEnd"/>
    </w:p>
    <w:sectPr w:rsidR="007D7222" w:rsidRPr="008E7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70DB7"/>
    <w:multiLevelType w:val="hybridMultilevel"/>
    <w:tmpl w:val="790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F6"/>
    <w:rsid w:val="001D0BF8"/>
    <w:rsid w:val="00480655"/>
    <w:rsid w:val="007D7222"/>
    <w:rsid w:val="008E7F78"/>
    <w:rsid w:val="008F3729"/>
    <w:rsid w:val="009C330B"/>
    <w:rsid w:val="00AD25F6"/>
    <w:rsid w:val="00AE5913"/>
    <w:rsid w:val="00ED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2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3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372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E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2018-06-26T12:31:00Z</dcterms:created>
  <dcterms:modified xsi:type="dcterms:W3CDTF">2018-06-26T13:33:00Z</dcterms:modified>
</cp:coreProperties>
</file>