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42" w:rsidRDefault="00631842" w:rsidP="00631842">
      <w:pPr>
        <w:rPr>
          <w:b/>
          <w:sz w:val="28"/>
        </w:rPr>
      </w:pPr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840105" cy="86106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42" w:rsidRDefault="00631842" w:rsidP="00631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ПЕРЕВОЛОЧСКОГО СЕЛЬСКОГО ПОСЕЛЕНИЯ РУДНЯНСКОГО РАЙОНА СМОЛЕНСКОЙ ОБЛАСТИ              </w:t>
      </w:r>
    </w:p>
    <w:p w:rsidR="00631842" w:rsidRDefault="00631842" w:rsidP="00631842">
      <w:pPr>
        <w:rPr>
          <w:b/>
          <w:sz w:val="28"/>
          <w:szCs w:val="28"/>
        </w:rPr>
      </w:pPr>
    </w:p>
    <w:p w:rsidR="00631842" w:rsidRDefault="00631842" w:rsidP="006318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31842" w:rsidRDefault="00631842" w:rsidP="00631842">
      <w:pPr>
        <w:rPr>
          <w:sz w:val="28"/>
          <w:szCs w:val="28"/>
          <w:highlight w:val="yellow"/>
        </w:rPr>
      </w:pPr>
    </w:p>
    <w:p w:rsidR="00631842" w:rsidRDefault="00631842" w:rsidP="00631842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2C34F4">
        <w:rPr>
          <w:sz w:val="28"/>
          <w:szCs w:val="28"/>
        </w:rPr>
        <w:t>5</w:t>
      </w:r>
      <w:r w:rsidR="001021C0">
        <w:rPr>
          <w:sz w:val="28"/>
          <w:szCs w:val="28"/>
        </w:rPr>
        <w:t xml:space="preserve"> декабря  2017 г.  № 147</w:t>
      </w:r>
      <w:bookmarkStart w:id="0" w:name="_GoBack"/>
      <w:bookmarkEnd w:id="0"/>
    </w:p>
    <w:p w:rsidR="00631842" w:rsidRDefault="00631842" w:rsidP="00631842">
      <w:pPr>
        <w:pStyle w:val="ConsPlusTitle"/>
        <w:widowControl/>
        <w:tabs>
          <w:tab w:val="left" w:pos="5103"/>
        </w:tabs>
        <w:ind w:right="510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3"/>
      </w:tblGrid>
      <w:tr w:rsidR="00631842" w:rsidTr="00631842">
        <w:trPr>
          <w:trHeight w:val="1446"/>
        </w:trPr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842" w:rsidRDefault="00631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Главы </w:t>
            </w:r>
            <w:proofErr w:type="spellStart"/>
            <w:r>
              <w:rPr>
                <w:sz w:val="28"/>
                <w:szCs w:val="28"/>
              </w:rPr>
              <w:t>Переволочского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="00B86C6B"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от 30.12.2008 года № 28 «Об оплате труда работников, не занимающих муниципальные должности муниципальной службы и исполняющих обязанности по техническому обеспечению деятельности Администрации </w:t>
            </w:r>
            <w:proofErr w:type="spellStart"/>
            <w:r>
              <w:rPr>
                <w:sz w:val="28"/>
                <w:szCs w:val="28"/>
              </w:rPr>
              <w:t>Переволочского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</w:t>
            </w:r>
          </w:p>
        </w:tc>
      </w:tr>
    </w:tbl>
    <w:p w:rsidR="00631842" w:rsidRDefault="00631842" w:rsidP="00631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31842" w:rsidRDefault="00631842" w:rsidP="00631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постановлением Администрации Смоленской области от 01.11.2017 года № 729 « О внесении изменений в постановление Администрации Смоленской области от 27.10.2005 г. № 311», р</w:t>
      </w:r>
      <w:r>
        <w:rPr>
          <w:color w:val="000000"/>
          <w:sz w:val="28"/>
          <w:szCs w:val="28"/>
        </w:rPr>
        <w:t xml:space="preserve">ешением Совета депутатов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 сельского   поселения 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 района Смоленской области от </w:t>
      </w:r>
      <w:r w:rsidRPr="00BB3A5D">
        <w:rPr>
          <w:sz w:val="28"/>
          <w:szCs w:val="28"/>
        </w:rPr>
        <w:t>31.10.2014 г. № 214</w:t>
      </w:r>
      <w:r>
        <w:rPr>
          <w:sz w:val="28"/>
          <w:szCs w:val="28"/>
        </w:rPr>
        <w:t xml:space="preserve"> «О повышении размеров базовых (базовых должностных окладов) работников, не занимающих муниципальные должности муниципальной службы и исполняющих обязанности по техническому обеспечению деятельности Администрации </w:t>
      </w:r>
      <w:proofErr w:type="spellStart"/>
      <w:r>
        <w:rPr>
          <w:sz w:val="28"/>
          <w:szCs w:val="28"/>
        </w:rPr>
        <w:t>Переволочского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области», Администрация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631842" w:rsidRDefault="00631842" w:rsidP="006318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631842" w:rsidRDefault="00631842" w:rsidP="006318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постановляет:</w:t>
      </w:r>
    </w:p>
    <w:p w:rsidR="00631842" w:rsidRDefault="00631842" w:rsidP="00631842">
      <w:pPr>
        <w:rPr>
          <w:sz w:val="28"/>
          <w:szCs w:val="28"/>
        </w:rPr>
      </w:pPr>
    </w:p>
    <w:p w:rsidR="00631842" w:rsidRDefault="00631842" w:rsidP="00631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Главы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от 30.12.2008 года № 28 «Об оплате труда работников, не занимающих муниципальные должности муниципальной службы и исполняющих обязанности по техническому обеспечению деятельности Администрации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области» следующие изменения:</w:t>
      </w:r>
    </w:p>
    <w:p w:rsidR="00631842" w:rsidRDefault="00631842" w:rsidP="00631842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Пункт 1 читать в следующей редакции:</w:t>
      </w:r>
    </w:p>
    <w:p w:rsidR="00631842" w:rsidRDefault="00631842" w:rsidP="00631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«Установить перечень должностей работников, исполняющих обязанности по техническому обеспечению деятельности Администрации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и размеры их должностных окладов согласно приложению № 1.».</w:t>
      </w:r>
    </w:p>
    <w:p w:rsidR="00631842" w:rsidRDefault="00BB3A5D" w:rsidP="0063184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1842">
        <w:rPr>
          <w:sz w:val="28"/>
          <w:szCs w:val="28"/>
        </w:rPr>
        <w:t>. Настоящее постановление распространяет свое действие на правоотношения, возникшие с 01 января 2018 года.</w:t>
      </w:r>
    </w:p>
    <w:p w:rsidR="00631842" w:rsidRDefault="00631842" w:rsidP="00631842">
      <w:pPr>
        <w:shd w:val="clear" w:color="auto" w:fill="FFFFFF"/>
        <w:jc w:val="both"/>
        <w:rPr>
          <w:sz w:val="28"/>
          <w:szCs w:val="28"/>
        </w:rPr>
      </w:pPr>
    </w:p>
    <w:p w:rsidR="00631842" w:rsidRDefault="00631842" w:rsidP="00631842">
      <w:pPr>
        <w:shd w:val="clear" w:color="auto" w:fill="FFFFFF"/>
        <w:jc w:val="both"/>
        <w:rPr>
          <w:sz w:val="28"/>
          <w:szCs w:val="28"/>
        </w:rPr>
      </w:pPr>
    </w:p>
    <w:p w:rsidR="00631842" w:rsidRDefault="00631842" w:rsidP="00631842">
      <w:pPr>
        <w:shd w:val="clear" w:color="auto" w:fill="FFFFFF"/>
        <w:jc w:val="both"/>
        <w:rPr>
          <w:sz w:val="28"/>
          <w:szCs w:val="28"/>
        </w:rPr>
      </w:pPr>
    </w:p>
    <w:p w:rsidR="00631842" w:rsidRDefault="00631842" w:rsidP="006318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31842" w:rsidRDefault="00631842" w:rsidP="00631842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31842" w:rsidRDefault="00631842" w:rsidP="00631842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</w:t>
      </w:r>
      <w:proofErr w:type="spellStart"/>
      <w:r>
        <w:rPr>
          <w:b/>
          <w:sz w:val="28"/>
          <w:szCs w:val="28"/>
        </w:rPr>
        <w:t>В.А.Черняков</w:t>
      </w:r>
      <w:proofErr w:type="spellEnd"/>
    </w:p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/>
    <w:p w:rsidR="00631842" w:rsidRDefault="00631842" w:rsidP="0063184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31842" w:rsidRDefault="00631842" w:rsidP="00631842">
      <w:pPr>
        <w:jc w:val="right"/>
        <w:rPr>
          <w:sz w:val="28"/>
          <w:szCs w:val="28"/>
        </w:rPr>
      </w:pPr>
    </w:p>
    <w:p w:rsidR="00631842" w:rsidRDefault="00631842" w:rsidP="00631842">
      <w:pPr>
        <w:ind w:firstLine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  <w:r>
        <w:rPr>
          <w:b/>
          <w:sz w:val="24"/>
          <w:szCs w:val="24"/>
        </w:rPr>
        <w:br/>
        <w:t>должностей работников, исполняющих обязанности</w:t>
      </w:r>
      <w:r>
        <w:rPr>
          <w:b/>
          <w:sz w:val="24"/>
          <w:szCs w:val="24"/>
        </w:rPr>
        <w:br/>
        <w:t xml:space="preserve">по техническому обеспечению деятельности Администрации </w:t>
      </w:r>
      <w:proofErr w:type="spellStart"/>
      <w:r>
        <w:rPr>
          <w:b/>
          <w:sz w:val="24"/>
          <w:szCs w:val="24"/>
        </w:rPr>
        <w:t>Переволочского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b/>
          <w:sz w:val="24"/>
          <w:szCs w:val="24"/>
        </w:rPr>
        <w:t>Руднянского</w:t>
      </w:r>
      <w:proofErr w:type="spellEnd"/>
      <w:r>
        <w:rPr>
          <w:b/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Смоленской области, и размеры их должностных окладов</w:t>
      </w:r>
    </w:p>
    <w:p w:rsidR="00631842" w:rsidRDefault="00631842" w:rsidP="00631842">
      <w:pPr>
        <w:ind w:firstLine="6"/>
        <w:jc w:val="center"/>
        <w:rPr>
          <w:b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9"/>
        <w:gridCol w:w="4641"/>
      </w:tblGrid>
      <w:tr w:rsidR="00631842" w:rsidTr="00631842">
        <w:trPr>
          <w:trHeight w:val="700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42" w:rsidRDefault="00631842">
            <w:pPr>
              <w:jc w:val="center"/>
            </w:pPr>
            <w:r>
              <w:t>Наименование должности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42" w:rsidRDefault="00631842">
            <w:pPr>
              <w:jc w:val="center"/>
            </w:pPr>
            <w:r>
              <w:t>Размер должностного оклада в зависимости от группы по оплате труда (рублей)</w:t>
            </w:r>
          </w:p>
          <w:p w:rsidR="00631842" w:rsidRDefault="00631842">
            <w:pPr>
              <w:jc w:val="center"/>
            </w:pPr>
            <w:r>
              <w:rPr>
                <w:b/>
              </w:rPr>
              <w:t>2-я группа</w:t>
            </w:r>
          </w:p>
        </w:tc>
      </w:tr>
      <w:tr w:rsidR="00631842" w:rsidTr="00631842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42" w:rsidRDefault="00631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менеджер *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42" w:rsidRDefault="00631842" w:rsidP="006318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color w:val="FFFFFF"/>
                <w:sz w:val="24"/>
                <w:szCs w:val="24"/>
              </w:rPr>
              <w:t>°</w:t>
            </w:r>
            <w:r>
              <w:rPr>
                <w:b/>
                <w:sz w:val="24"/>
                <w:szCs w:val="24"/>
              </w:rPr>
              <w:t>399</w:t>
            </w:r>
          </w:p>
        </w:tc>
      </w:tr>
      <w:tr w:rsidR="00631842" w:rsidTr="00631842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42" w:rsidRDefault="00631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Менеджер*</w:t>
            </w:r>
            <w:r>
              <w:rPr>
                <w:color w:val="FFFFFF"/>
                <w:sz w:val="24"/>
                <w:szCs w:val="24"/>
              </w:rPr>
              <w:t>°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42" w:rsidRDefault="00631842" w:rsidP="006318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color w:val="FFFFFF"/>
                <w:sz w:val="24"/>
                <w:szCs w:val="24"/>
              </w:rPr>
              <w:t>°</w:t>
            </w:r>
            <w:r>
              <w:rPr>
                <w:b/>
                <w:sz w:val="24"/>
                <w:szCs w:val="24"/>
              </w:rPr>
              <w:t>996</w:t>
            </w:r>
          </w:p>
        </w:tc>
      </w:tr>
      <w:tr w:rsidR="00631842" w:rsidTr="00631842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42" w:rsidRDefault="00631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Бухгалтер*,  инспектор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42" w:rsidRDefault="006318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5 880</w:t>
            </w:r>
          </w:p>
        </w:tc>
      </w:tr>
    </w:tbl>
    <w:p w:rsidR="00631842" w:rsidRDefault="00631842" w:rsidP="00631842">
      <w:pPr>
        <w:pStyle w:val="a3"/>
        <w:jc w:val="both"/>
        <w:rPr>
          <w:sz w:val="18"/>
          <w:szCs w:val="18"/>
        </w:rPr>
      </w:pPr>
    </w:p>
    <w:p w:rsidR="00631842" w:rsidRDefault="00631842" w:rsidP="00631842">
      <w:pPr>
        <w:pStyle w:val="a3"/>
        <w:jc w:val="both"/>
        <w:rPr>
          <w:sz w:val="18"/>
          <w:szCs w:val="18"/>
        </w:rPr>
      </w:pPr>
    </w:p>
    <w:p w:rsidR="00631842" w:rsidRDefault="00631842" w:rsidP="00631842">
      <w:pPr>
        <w:pStyle w:val="a3"/>
        <w:jc w:val="both"/>
        <w:rPr>
          <w:sz w:val="18"/>
          <w:szCs w:val="18"/>
        </w:rPr>
      </w:pPr>
    </w:p>
    <w:p w:rsidR="00631842" w:rsidRDefault="00631842" w:rsidP="00631842">
      <w:pPr>
        <w:pStyle w:val="a3"/>
        <w:jc w:val="both"/>
        <w:rPr>
          <w:sz w:val="18"/>
          <w:szCs w:val="18"/>
        </w:rPr>
      </w:pPr>
    </w:p>
    <w:p w:rsidR="00631842" w:rsidRDefault="00631842" w:rsidP="00631842">
      <w:pPr>
        <w:pStyle w:val="a3"/>
        <w:jc w:val="both"/>
        <w:rPr>
          <w:sz w:val="18"/>
          <w:szCs w:val="18"/>
        </w:rPr>
      </w:pPr>
    </w:p>
    <w:p w:rsidR="00631842" w:rsidRDefault="00631842" w:rsidP="00631842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</w:t>
      </w:r>
    </w:p>
    <w:p w:rsidR="00631842" w:rsidRDefault="00631842" w:rsidP="00631842">
      <w:pPr>
        <w:pStyle w:val="a3"/>
        <w:jc w:val="both"/>
        <w:rPr>
          <w:sz w:val="18"/>
          <w:szCs w:val="18"/>
        </w:rPr>
      </w:pPr>
    </w:p>
    <w:p w:rsidR="00631842" w:rsidRDefault="00631842" w:rsidP="00631842">
      <w:pPr>
        <w:jc w:val="both"/>
        <w:rPr>
          <w:sz w:val="18"/>
          <w:szCs w:val="18"/>
        </w:rPr>
      </w:pPr>
      <w:r>
        <w:rPr>
          <w:sz w:val="18"/>
          <w:szCs w:val="18"/>
        </w:rPr>
        <w:t>* Допускается двойное наименование должности в зависимости от специализации и выполняемых функций в той или иной сфере управления.</w:t>
      </w:r>
    </w:p>
    <w:p w:rsidR="00631842" w:rsidRDefault="00631842" w:rsidP="00631842"/>
    <w:p w:rsidR="00631842" w:rsidRDefault="00631842" w:rsidP="00631842">
      <w:pPr>
        <w:jc w:val="center"/>
        <w:rPr>
          <w:sz w:val="28"/>
          <w:szCs w:val="28"/>
        </w:rPr>
      </w:pPr>
    </w:p>
    <w:p w:rsidR="00186F62" w:rsidRPr="00631842" w:rsidRDefault="00186F62">
      <w:pPr>
        <w:rPr>
          <w:sz w:val="24"/>
          <w:szCs w:val="24"/>
        </w:rPr>
      </w:pPr>
    </w:p>
    <w:sectPr w:rsidR="00186F62" w:rsidRPr="0063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4B"/>
    <w:rsid w:val="001021C0"/>
    <w:rsid w:val="00186F62"/>
    <w:rsid w:val="002C34F4"/>
    <w:rsid w:val="00631842"/>
    <w:rsid w:val="00722A4B"/>
    <w:rsid w:val="00B86C6B"/>
    <w:rsid w:val="00B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31842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631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31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31842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631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31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2017-12-06T13:14:00Z</dcterms:created>
  <dcterms:modified xsi:type="dcterms:W3CDTF">2018-01-19T12:48:00Z</dcterms:modified>
</cp:coreProperties>
</file>