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AA" w:rsidRPr="00A608AA" w:rsidRDefault="00A608AA" w:rsidP="00A608AA">
      <w:pPr>
        <w:pStyle w:val="ad"/>
        <w:rPr>
          <w:sz w:val="20"/>
        </w:rPr>
      </w:pPr>
      <w:r w:rsidRPr="00A608AA">
        <w:rPr>
          <w:sz w:val="20"/>
        </w:rPr>
        <w:t xml:space="preserve">                                                                            </w:t>
      </w:r>
      <w:r>
        <w:rPr>
          <w:sz w:val="20"/>
        </w:rPr>
        <w:t xml:space="preserve">             </w:t>
      </w:r>
      <w:r w:rsidRPr="00A608AA">
        <w:rPr>
          <w:sz w:val="20"/>
        </w:rPr>
        <w:t xml:space="preserve">  </w:t>
      </w:r>
      <w:r w:rsidRPr="00A608AA">
        <w:rPr>
          <w:noProof/>
          <w:sz w:val="20"/>
        </w:rPr>
        <w:drawing>
          <wp:inline distT="0" distB="0" distL="0" distR="0" wp14:anchorId="529DC1CB" wp14:editId="0920741F">
            <wp:extent cx="762000" cy="790575"/>
            <wp:effectExtent l="0" t="0" r="0" b="9525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AA">
        <w:rPr>
          <w:sz w:val="20"/>
        </w:rPr>
        <w:t xml:space="preserve">             </w:t>
      </w:r>
    </w:p>
    <w:p w:rsidR="00A608AA" w:rsidRPr="00A608AA" w:rsidRDefault="00A608AA" w:rsidP="00A608AA">
      <w:pPr>
        <w:pStyle w:val="ad"/>
        <w:rPr>
          <w:b/>
          <w:sz w:val="28"/>
        </w:rPr>
      </w:pPr>
      <w:r w:rsidRPr="00A608AA">
        <w:rPr>
          <w:sz w:val="20"/>
        </w:rPr>
        <w:t xml:space="preserve">             </w:t>
      </w:r>
      <w:r w:rsidRPr="00A608AA">
        <w:t xml:space="preserve">                                                                                                                                                   </w:t>
      </w:r>
      <w:r w:rsidRPr="00A608AA">
        <w:rPr>
          <w:sz w:val="20"/>
        </w:rPr>
        <w:t xml:space="preserve">                        </w:t>
      </w:r>
    </w:p>
    <w:p w:rsidR="00A608AA" w:rsidRDefault="00A608AA" w:rsidP="00A608AA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AA">
        <w:rPr>
          <w:rFonts w:ascii="Times New Roman" w:hAnsi="Times New Roman" w:cs="Times New Roman"/>
          <w:b/>
          <w:sz w:val="28"/>
          <w:szCs w:val="28"/>
        </w:rPr>
        <w:t>СОВЕТ ДЕПУТАТОВ ПЕРЕВОЛОЧСКОГО СЕЛЬСКОГО ПОСЕЛЕНИЯ РУДНЯНСКОГО РАЙОНА СМОЛЕНСКОЙ ОБЛАСТИ</w:t>
      </w:r>
    </w:p>
    <w:p w:rsidR="00A608AA" w:rsidRPr="00A608AA" w:rsidRDefault="00A608AA" w:rsidP="00A608AA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AA" w:rsidRDefault="00A608AA" w:rsidP="00A608AA">
      <w:pPr>
        <w:pStyle w:val="1"/>
        <w:spacing w:line="360" w:lineRule="auto"/>
      </w:pPr>
      <w:r w:rsidRPr="00A608AA">
        <w:t>РЕШЕНИЕ</w:t>
      </w:r>
    </w:p>
    <w:p w:rsidR="00A608AA" w:rsidRPr="00A608AA" w:rsidRDefault="00A608AA" w:rsidP="00A60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B15FAC">
        <w:rPr>
          <w:rFonts w:ascii="Times New Roman" w:hAnsi="Times New Roman" w:cs="Times New Roman"/>
          <w:sz w:val="28"/>
          <w:szCs w:val="28"/>
        </w:rPr>
        <w:t>7</w:t>
      </w:r>
      <w:r w:rsidR="001C6E45">
        <w:rPr>
          <w:rFonts w:ascii="Times New Roman" w:hAnsi="Times New Roman" w:cs="Times New Roman"/>
          <w:sz w:val="28"/>
          <w:szCs w:val="28"/>
        </w:rPr>
        <w:t xml:space="preserve"> </w:t>
      </w:r>
      <w:r w:rsidR="00B15FAC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39224C">
        <w:rPr>
          <w:rFonts w:ascii="Times New Roman" w:hAnsi="Times New Roman" w:cs="Times New Roman"/>
          <w:sz w:val="28"/>
          <w:szCs w:val="28"/>
        </w:rPr>
        <w:t xml:space="preserve"> 2019</w:t>
      </w:r>
      <w:r w:rsidR="001C6E45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B15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6E45">
        <w:rPr>
          <w:rFonts w:ascii="Times New Roman" w:hAnsi="Times New Roman" w:cs="Times New Roman"/>
          <w:sz w:val="28"/>
          <w:szCs w:val="28"/>
        </w:rPr>
        <w:t xml:space="preserve"> </w:t>
      </w:r>
      <w:r w:rsidR="00B15FAC">
        <w:rPr>
          <w:rFonts w:ascii="Times New Roman" w:hAnsi="Times New Roman" w:cs="Times New Roman"/>
          <w:sz w:val="28"/>
          <w:szCs w:val="28"/>
        </w:rPr>
        <w:t>171</w:t>
      </w:r>
    </w:p>
    <w:p w:rsidR="00C824CA" w:rsidRPr="00A608AA" w:rsidRDefault="00B15FAC" w:rsidP="00A608AA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16.11.2018г. № 157 «</w:t>
      </w:r>
      <w:r w:rsidR="00C824CA" w:rsidRPr="00A608AA">
        <w:rPr>
          <w:rFonts w:ascii="Times New Roman" w:hAnsi="Times New Roman" w:cs="Times New Roman"/>
          <w:sz w:val="28"/>
          <w:szCs w:val="28"/>
        </w:rPr>
        <w:t>О налоге</w:t>
      </w:r>
      <w:r w:rsidR="002353C0" w:rsidRPr="00A608AA">
        <w:rPr>
          <w:rFonts w:ascii="Times New Roman" w:hAnsi="Times New Roman" w:cs="Times New Roman"/>
          <w:sz w:val="28"/>
          <w:szCs w:val="28"/>
        </w:rPr>
        <w:t xml:space="preserve">  </w:t>
      </w:r>
      <w:r w:rsidR="00C824CA" w:rsidRPr="00A608AA">
        <w:rPr>
          <w:rFonts w:ascii="Times New Roman" w:hAnsi="Times New Roman" w:cs="Times New Roman"/>
          <w:sz w:val="28"/>
          <w:szCs w:val="28"/>
        </w:rPr>
        <w:t xml:space="preserve"> на</w:t>
      </w:r>
      <w:r w:rsidR="002353C0"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="00C824CA" w:rsidRPr="00A608AA">
        <w:rPr>
          <w:rFonts w:ascii="Times New Roman" w:hAnsi="Times New Roman" w:cs="Times New Roman"/>
          <w:sz w:val="28"/>
          <w:szCs w:val="28"/>
        </w:rPr>
        <w:t xml:space="preserve"> имущество физических лиц</w:t>
      </w:r>
      <w:r w:rsidR="002353C0"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="00C824CA" w:rsidRPr="00A608A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353C0"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="007B4859" w:rsidRPr="00A608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7B4859" w:rsidRPr="00A608AA" w:rsidRDefault="00A608AA" w:rsidP="00A608AA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7B4859" w:rsidRPr="00A608A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578BD">
        <w:rPr>
          <w:rFonts w:ascii="Times New Roman" w:hAnsi="Times New Roman" w:cs="Times New Roman"/>
          <w:sz w:val="28"/>
          <w:szCs w:val="28"/>
        </w:rPr>
        <w:t xml:space="preserve"> </w:t>
      </w:r>
      <w:r w:rsidR="007B4859" w:rsidRPr="00A608AA">
        <w:rPr>
          <w:rFonts w:ascii="Times New Roman" w:hAnsi="Times New Roman" w:cs="Times New Roman"/>
          <w:sz w:val="28"/>
          <w:szCs w:val="28"/>
        </w:rPr>
        <w:t>поселения</w:t>
      </w:r>
      <w:r w:rsidR="00C578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4859" w:rsidRPr="00A608A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B4859" w:rsidRPr="00A60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4859" w:rsidRPr="00A608A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59" w:rsidRPr="00A608A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15FAC">
        <w:rPr>
          <w:rFonts w:ascii="Times New Roman" w:hAnsi="Times New Roman" w:cs="Times New Roman"/>
          <w:sz w:val="28"/>
          <w:szCs w:val="28"/>
        </w:rPr>
        <w:t>»</w:t>
      </w:r>
      <w:r w:rsidR="007B4859" w:rsidRPr="00A6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4CA" w:rsidRPr="00A608AA" w:rsidRDefault="00C824CA" w:rsidP="00A6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Pr="00A608AA" w:rsidRDefault="00C824CA" w:rsidP="00A608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 xml:space="preserve"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муниципального образования </w:t>
      </w:r>
      <w:proofErr w:type="spellStart"/>
      <w:r w:rsidR="00C578BD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2353C0" w:rsidRPr="00A608A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608A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353C0" w:rsidRPr="00A608A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353C0" w:rsidRPr="00A608A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A608A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C578BD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2353C0" w:rsidRPr="00A608A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608A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353C0" w:rsidRPr="00A608A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353C0"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Pr="00A608AA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C824CA" w:rsidRPr="00A608AA" w:rsidRDefault="00C824CA" w:rsidP="00A608AA">
      <w:pPr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24CA" w:rsidRPr="00A608AA" w:rsidRDefault="00C824CA" w:rsidP="00A608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08A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5FAC" w:rsidRDefault="00C824CA" w:rsidP="00A608A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>1. </w:t>
      </w:r>
      <w:r w:rsidR="00B15FAC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="00B15FAC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B15F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15FA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B15FAC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16.11.2018г.  №157 «О налоге на имущество </w:t>
      </w:r>
      <w:r w:rsidR="00B15FAC" w:rsidRPr="00A608AA">
        <w:rPr>
          <w:rFonts w:ascii="Times New Roman" w:hAnsi="Times New Roman" w:cs="Times New Roman"/>
          <w:sz w:val="28"/>
          <w:szCs w:val="28"/>
        </w:rPr>
        <w:t>физических лиц  на</w:t>
      </w:r>
      <w:r w:rsidR="00B15FAC">
        <w:rPr>
          <w:rFonts w:ascii="Times New Roman" w:hAnsi="Times New Roman" w:cs="Times New Roman"/>
          <w:sz w:val="28"/>
          <w:szCs w:val="28"/>
        </w:rPr>
        <w:t xml:space="preserve"> </w:t>
      </w:r>
      <w:r w:rsidR="00B15FAC" w:rsidRPr="00A608AA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r w:rsidR="00B15FA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B15FAC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B15FAC">
        <w:rPr>
          <w:rFonts w:ascii="Times New Roman" w:hAnsi="Times New Roman" w:cs="Times New Roman"/>
          <w:sz w:val="28"/>
          <w:szCs w:val="28"/>
        </w:rPr>
        <w:t xml:space="preserve"> </w:t>
      </w:r>
      <w:r w:rsidR="00B15FAC" w:rsidRPr="00A608AA">
        <w:rPr>
          <w:rFonts w:ascii="Times New Roman" w:hAnsi="Times New Roman" w:cs="Times New Roman"/>
          <w:sz w:val="28"/>
          <w:szCs w:val="28"/>
        </w:rPr>
        <w:t>сельского</w:t>
      </w:r>
      <w:r w:rsidR="00B15FAC">
        <w:rPr>
          <w:rFonts w:ascii="Times New Roman" w:hAnsi="Times New Roman" w:cs="Times New Roman"/>
          <w:sz w:val="28"/>
          <w:szCs w:val="28"/>
        </w:rPr>
        <w:t xml:space="preserve"> </w:t>
      </w:r>
      <w:r w:rsidR="00B15FAC" w:rsidRPr="00A608AA">
        <w:rPr>
          <w:rFonts w:ascii="Times New Roman" w:hAnsi="Times New Roman" w:cs="Times New Roman"/>
          <w:sz w:val="28"/>
          <w:szCs w:val="28"/>
        </w:rPr>
        <w:t>поселения</w:t>
      </w:r>
      <w:r w:rsidR="00B15F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5FAC" w:rsidRPr="00A608A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B15FAC">
        <w:rPr>
          <w:rFonts w:ascii="Times New Roman" w:hAnsi="Times New Roman" w:cs="Times New Roman"/>
          <w:sz w:val="28"/>
          <w:szCs w:val="28"/>
        </w:rPr>
        <w:t xml:space="preserve"> </w:t>
      </w:r>
      <w:r w:rsidR="00B15FAC" w:rsidRPr="00A608AA">
        <w:rPr>
          <w:rFonts w:ascii="Times New Roman" w:hAnsi="Times New Roman" w:cs="Times New Roman"/>
          <w:sz w:val="28"/>
          <w:szCs w:val="28"/>
        </w:rPr>
        <w:t>района</w:t>
      </w:r>
      <w:r w:rsidR="00B15FAC">
        <w:rPr>
          <w:rFonts w:ascii="Times New Roman" w:hAnsi="Times New Roman" w:cs="Times New Roman"/>
          <w:sz w:val="28"/>
          <w:szCs w:val="28"/>
        </w:rPr>
        <w:t xml:space="preserve"> </w:t>
      </w:r>
      <w:r w:rsidR="00B15FAC" w:rsidRPr="00A608A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15FAC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8A5AFD" w:rsidRDefault="00B846FC" w:rsidP="008A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15FAC">
        <w:rPr>
          <w:rFonts w:ascii="Times New Roman" w:hAnsi="Times New Roman" w:cs="Times New Roman"/>
          <w:sz w:val="28"/>
          <w:szCs w:val="28"/>
        </w:rPr>
        <w:t xml:space="preserve">ункт </w:t>
      </w:r>
      <w:r w:rsidR="008A5AFD">
        <w:rPr>
          <w:rFonts w:ascii="Times New Roman" w:hAnsi="Times New Roman" w:cs="Times New Roman"/>
          <w:sz w:val="28"/>
          <w:szCs w:val="28"/>
        </w:rPr>
        <w:t>3 «</w:t>
      </w:r>
      <w:r w:rsidR="00B15FAC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</w:t>
      </w:r>
      <w:r w:rsidR="008A5AFD">
        <w:rPr>
          <w:rFonts w:ascii="Times New Roman" w:hAnsi="Times New Roman" w:cs="Times New Roman"/>
          <w:sz w:val="28"/>
          <w:szCs w:val="28"/>
        </w:rPr>
        <w:t>» раздел 1 «0,1 процента в отношении» изложить в следующей редакции:</w:t>
      </w:r>
    </w:p>
    <w:p w:rsidR="008A5AFD" w:rsidRPr="00A608AA" w:rsidRDefault="008A5AFD" w:rsidP="008A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8AA">
        <w:rPr>
          <w:rFonts w:ascii="Times New Roman" w:hAnsi="Times New Roman" w:cs="Times New Roman"/>
          <w:sz w:val="28"/>
          <w:szCs w:val="28"/>
        </w:rPr>
        <w:t>1) 0,1  процента в отношении:</w:t>
      </w:r>
    </w:p>
    <w:p w:rsidR="008A5AFD" w:rsidRPr="00A608AA" w:rsidRDefault="008A5AFD" w:rsidP="008A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lastRenderedPageBreak/>
        <w:t xml:space="preserve">- жилых домов, </w:t>
      </w:r>
      <w:r>
        <w:rPr>
          <w:rFonts w:ascii="Times New Roman" w:hAnsi="Times New Roman" w:cs="Times New Roman"/>
          <w:sz w:val="28"/>
          <w:szCs w:val="28"/>
        </w:rPr>
        <w:t xml:space="preserve">части жилых домов, </w:t>
      </w:r>
      <w:r w:rsidRPr="00A608AA">
        <w:rPr>
          <w:rFonts w:ascii="Times New Roman" w:hAnsi="Times New Roman" w:cs="Times New Roman"/>
          <w:sz w:val="28"/>
          <w:szCs w:val="28"/>
        </w:rPr>
        <w:t>квартир,</w:t>
      </w:r>
      <w:r>
        <w:rPr>
          <w:rFonts w:ascii="Times New Roman" w:hAnsi="Times New Roman" w:cs="Times New Roman"/>
          <w:sz w:val="28"/>
          <w:szCs w:val="28"/>
        </w:rPr>
        <w:t xml:space="preserve"> части квартир, </w:t>
      </w:r>
      <w:r w:rsidRPr="00A608AA">
        <w:rPr>
          <w:rFonts w:ascii="Times New Roman" w:hAnsi="Times New Roman" w:cs="Times New Roman"/>
          <w:sz w:val="28"/>
          <w:szCs w:val="28"/>
        </w:rPr>
        <w:t xml:space="preserve"> комнат;</w:t>
      </w:r>
    </w:p>
    <w:p w:rsidR="008A5AFD" w:rsidRPr="00A608AA" w:rsidRDefault="008A5AFD" w:rsidP="008A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8A5AFD" w:rsidRPr="00A608AA" w:rsidRDefault="008A5AFD" w:rsidP="008A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8A5AFD" w:rsidRPr="00A608AA" w:rsidRDefault="008A5AFD" w:rsidP="008A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A608A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608AA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8A5AFD" w:rsidRPr="00A608AA" w:rsidRDefault="008A5AFD" w:rsidP="008A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C824CA" w:rsidRPr="00A608AA" w:rsidRDefault="008A5AFD" w:rsidP="008A5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6FC">
        <w:rPr>
          <w:rFonts w:ascii="Times New Roman" w:hAnsi="Times New Roman" w:cs="Times New Roman"/>
          <w:sz w:val="28"/>
          <w:szCs w:val="28"/>
        </w:rPr>
        <w:t>2</w:t>
      </w:r>
      <w:r w:rsidR="00C824CA" w:rsidRPr="00A608A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момента официального опубликования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 распространяет свое действие на правоотношения,  возникшие с </w:t>
      </w:r>
      <w:r w:rsidR="00C824CA" w:rsidRPr="00A608AA">
        <w:rPr>
          <w:rFonts w:ascii="Times New Roman" w:hAnsi="Times New Roman" w:cs="Times New Roman"/>
          <w:sz w:val="28"/>
          <w:szCs w:val="28"/>
        </w:rPr>
        <w:t>1 января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BFA" w:rsidRPr="00A608AA" w:rsidRDefault="00817BFA" w:rsidP="00A608AA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24CA" w:rsidRPr="00A608AA" w:rsidRDefault="00C824CA" w:rsidP="00A6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Pr="00A608AA" w:rsidRDefault="00C824CA" w:rsidP="00A6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8A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24CA" w:rsidRPr="00A608AA" w:rsidRDefault="00577E70" w:rsidP="00A6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817BFA" w:rsidRPr="00A608A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24CA" w:rsidRPr="00A608A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97260" w:rsidRPr="00A608AA" w:rsidRDefault="00817BFA" w:rsidP="00A60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08A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608AA">
        <w:rPr>
          <w:rFonts w:ascii="Times New Roman" w:hAnsi="Times New Roman" w:cs="Times New Roman"/>
          <w:sz w:val="28"/>
          <w:szCs w:val="28"/>
        </w:rPr>
        <w:t xml:space="preserve"> </w:t>
      </w:r>
      <w:r w:rsidR="00C824CA" w:rsidRPr="00A608AA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  </w:t>
      </w:r>
      <w:r w:rsidR="00030AAD" w:rsidRPr="00A608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7E70">
        <w:rPr>
          <w:rFonts w:ascii="Times New Roman" w:hAnsi="Times New Roman" w:cs="Times New Roman"/>
          <w:b/>
          <w:sz w:val="28"/>
          <w:szCs w:val="28"/>
        </w:rPr>
        <w:t>В.А. Черняков</w:t>
      </w:r>
    </w:p>
    <w:p w:rsidR="00817BFA" w:rsidRPr="00A608AA" w:rsidRDefault="00817BFA" w:rsidP="00A6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BFA" w:rsidRPr="00A608AA" w:rsidRDefault="00817BFA" w:rsidP="00A6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7BFA" w:rsidRPr="00A608AA" w:rsidSect="00817BFA">
      <w:headerReference w:type="default" r:id="rId9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20" w:rsidRDefault="00791F20" w:rsidP="00C824CA">
      <w:pPr>
        <w:spacing w:after="0" w:line="240" w:lineRule="auto"/>
      </w:pPr>
      <w:r>
        <w:separator/>
      </w:r>
    </w:p>
  </w:endnote>
  <w:endnote w:type="continuationSeparator" w:id="0">
    <w:p w:rsidR="00791F20" w:rsidRDefault="00791F20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20" w:rsidRDefault="00791F20" w:rsidP="00C824CA">
      <w:pPr>
        <w:spacing w:after="0" w:line="240" w:lineRule="auto"/>
      </w:pPr>
      <w:r>
        <w:separator/>
      </w:r>
    </w:p>
  </w:footnote>
  <w:footnote w:type="continuationSeparator" w:id="0">
    <w:p w:rsidR="00791F20" w:rsidRDefault="00791F20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70460"/>
    </w:sdtPr>
    <w:sdtEndPr/>
    <w:sdtContent>
      <w:p w:rsidR="003A59E9" w:rsidRDefault="00621E88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39224C">
          <w:rPr>
            <w:noProof/>
          </w:rPr>
          <w:t>2</w:t>
        </w:r>
        <w:r>
          <w:fldChar w:fldCharType="end"/>
        </w:r>
      </w:p>
    </w:sdtContent>
  </w:sdt>
  <w:p w:rsidR="003A59E9" w:rsidRDefault="00791F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8EB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C6E45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3C0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224C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C83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3E64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329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77E70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0B36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1F20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859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17BFA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5AFD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2F82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2384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8AA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5FAC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46FC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8B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352E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1E5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7CB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2FE2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57B12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216C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0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1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BFA"/>
  </w:style>
  <w:style w:type="character" w:customStyle="1" w:styleId="10">
    <w:name w:val="Заголовок 1 Знак"/>
    <w:basedOn w:val="a0"/>
    <w:link w:val="1"/>
    <w:rsid w:val="00A608AA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d">
    <w:name w:val="???????"/>
    <w:rsid w:val="00A60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0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1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BFA"/>
  </w:style>
  <w:style w:type="character" w:customStyle="1" w:styleId="10">
    <w:name w:val="Заголовок 1 Знак"/>
    <w:basedOn w:val="a0"/>
    <w:link w:val="1"/>
    <w:rsid w:val="00A608AA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d">
    <w:name w:val="???????"/>
    <w:rsid w:val="00A60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E0497-83EF-4875-B54E-D357228E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12</cp:revision>
  <cp:lastPrinted>2019-01-24T09:00:00Z</cp:lastPrinted>
  <dcterms:created xsi:type="dcterms:W3CDTF">2018-08-30T14:15:00Z</dcterms:created>
  <dcterms:modified xsi:type="dcterms:W3CDTF">2019-01-24T09:02:00Z</dcterms:modified>
</cp:coreProperties>
</file>