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D" w:rsidRDefault="00A5386D" w:rsidP="00B56386">
      <w:pPr>
        <w:rPr>
          <w:b/>
          <w:szCs w:val="28"/>
        </w:rPr>
      </w:pPr>
      <w:r>
        <w:rPr>
          <w:szCs w:val="28"/>
        </w:rPr>
        <w:t xml:space="preserve">                                                       </w:t>
      </w:r>
      <w:r w:rsidR="00B5638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2.75pt;visibility:visible">
            <v:imagedata r:id="rId6" o:title=""/>
          </v:shape>
        </w:pict>
      </w:r>
      <w:r>
        <w:rPr>
          <w:szCs w:val="28"/>
        </w:rPr>
        <w:t xml:space="preserve">                                       </w:t>
      </w:r>
    </w:p>
    <w:p w:rsidR="00A5386D" w:rsidRDefault="00A5386D" w:rsidP="002706E7">
      <w:pPr>
        <w:jc w:val="center"/>
        <w:rPr>
          <w:szCs w:val="28"/>
        </w:rPr>
      </w:pPr>
    </w:p>
    <w:p w:rsidR="00A5386D" w:rsidRDefault="00A5386D" w:rsidP="002706E7">
      <w:pPr>
        <w:jc w:val="center"/>
        <w:rPr>
          <w:szCs w:val="28"/>
        </w:rPr>
      </w:pPr>
    </w:p>
    <w:p w:rsidR="00A5386D" w:rsidRDefault="00A5386D" w:rsidP="002706E7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</w:t>
      </w:r>
    </w:p>
    <w:p w:rsidR="00A5386D" w:rsidRDefault="00A5386D" w:rsidP="002706E7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ПЕРЕВОЛОЧСКОГО СЕЛЬСКОГО ПОСЕЛЕНИЯ </w:t>
      </w:r>
    </w:p>
    <w:p w:rsidR="00A5386D" w:rsidRDefault="00A5386D" w:rsidP="002706E7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РУДНЯНСКОГО РАЙОНА СМОЛЕНСКОЙ ОБЛАСТИ</w:t>
      </w:r>
    </w:p>
    <w:p w:rsidR="00A5386D" w:rsidRDefault="00A5386D" w:rsidP="002706E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6D" w:rsidRDefault="00A5386D" w:rsidP="002706E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6D" w:rsidRDefault="00A5386D" w:rsidP="002706E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5386D" w:rsidRDefault="00A5386D" w:rsidP="002706E7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6D" w:rsidRDefault="00A5386D" w:rsidP="002706E7">
      <w:pPr>
        <w:jc w:val="both"/>
        <w:rPr>
          <w:color w:val="000000"/>
          <w:szCs w:val="28"/>
        </w:rPr>
      </w:pPr>
    </w:p>
    <w:p w:rsidR="00A5386D" w:rsidRDefault="00A5386D" w:rsidP="002706E7">
      <w:pPr>
        <w:tabs>
          <w:tab w:val="left" w:pos="2130"/>
        </w:tabs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от  </w:t>
      </w:r>
      <w:r w:rsidR="00B56386">
        <w:rPr>
          <w:color w:val="000000"/>
          <w:szCs w:val="28"/>
        </w:rPr>
        <w:t>15 декабря 2014г.     № 159</w:t>
      </w:r>
    </w:p>
    <w:p w:rsidR="00A5386D" w:rsidRDefault="00A5386D" w:rsidP="002706E7">
      <w:pPr>
        <w:jc w:val="both"/>
        <w:rPr>
          <w:color w:val="000000"/>
          <w:szCs w:val="28"/>
        </w:rPr>
      </w:pPr>
    </w:p>
    <w:p w:rsidR="00A5386D" w:rsidRDefault="00A5386D" w:rsidP="002706E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     внесении      изменений           </w:t>
      </w:r>
      <w:proofErr w:type="gramStart"/>
      <w:r>
        <w:rPr>
          <w:color w:val="000000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A5386D" w:rsidTr="002706E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A5386D" w:rsidRDefault="00A538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административный регламент предоставления Администрацией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 Смоленской области муниципальной услуги            «Прием заявлений и выдача документов о согласовании переустройства и (или) перепланировки жилого помещения» </w:t>
            </w:r>
          </w:p>
        </w:tc>
      </w:tr>
    </w:tbl>
    <w:p w:rsidR="00A5386D" w:rsidRDefault="00A5386D" w:rsidP="002706E7">
      <w:pPr>
        <w:jc w:val="both"/>
        <w:rPr>
          <w:rFonts w:eastAsia="Arial Unicode MS"/>
          <w:color w:val="000000"/>
          <w:szCs w:val="28"/>
        </w:rPr>
      </w:pPr>
      <w:proofErr w:type="gramStart"/>
      <w:r>
        <w:rPr>
          <w:rFonts w:eastAsia="Arial Unicode MS"/>
          <w:color w:val="000000"/>
          <w:szCs w:val="28"/>
        </w:rPr>
        <w:t>утвержденный</w:t>
      </w:r>
      <w:proofErr w:type="gramEnd"/>
      <w:r>
        <w:rPr>
          <w:rFonts w:eastAsia="Arial Unicode MS"/>
          <w:color w:val="000000"/>
          <w:szCs w:val="28"/>
        </w:rPr>
        <w:t xml:space="preserve">          постановлением </w:t>
      </w:r>
    </w:p>
    <w:p w:rsidR="00A5386D" w:rsidRDefault="00A5386D" w:rsidP="002706E7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Администрации          </w:t>
      </w:r>
      <w:proofErr w:type="spellStart"/>
      <w:r>
        <w:rPr>
          <w:rFonts w:eastAsia="Arial Unicode MS"/>
          <w:color w:val="000000"/>
          <w:szCs w:val="28"/>
        </w:rPr>
        <w:t>Переволочского</w:t>
      </w:r>
      <w:proofErr w:type="spellEnd"/>
    </w:p>
    <w:p w:rsidR="00A5386D" w:rsidRDefault="00A5386D" w:rsidP="002706E7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сельского    поселения   </w:t>
      </w:r>
      <w:proofErr w:type="spellStart"/>
      <w:r>
        <w:rPr>
          <w:rFonts w:eastAsia="Arial Unicode MS"/>
          <w:color w:val="000000"/>
          <w:szCs w:val="28"/>
        </w:rPr>
        <w:t>Руднянского</w:t>
      </w:r>
      <w:proofErr w:type="spellEnd"/>
      <w:r>
        <w:rPr>
          <w:rFonts w:eastAsia="Arial Unicode MS"/>
          <w:color w:val="000000"/>
          <w:szCs w:val="28"/>
        </w:rPr>
        <w:t xml:space="preserve"> </w:t>
      </w:r>
    </w:p>
    <w:p w:rsidR="00A5386D" w:rsidRDefault="00A5386D" w:rsidP="002706E7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района     Смоленской          области </w:t>
      </w:r>
    </w:p>
    <w:p w:rsidR="00A5386D" w:rsidRDefault="00A5386D" w:rsidP="002706E7">
      <w:pPr>
        <w:pStyle w:val="a3"/>
        <w:spacing w:line="240" w:lineRule="auto"/>
        <w:rPr>
          <w:sz w:val="28"/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07.10.2013     № 92</w:t>
      </w:r>
    </w:p>
    <w:p w:rsidR="00A5386D" w:rsidRDefault="00A5386D" w:rsidP="002706E7">
      <w:pPr>
        <w:jc w:val="both"/>
        <w:rPr>
          <w:szCs w:val="28"/>
        </w:rPr>
      </w:pPr>
    </w:p>
    <w:p w:rsidR="00A5386D" w:rsidRDefault="00A5386D" w:rsidP="002706E7">
      <w:pPr>
        <w:ind w:firstLine="709"/>
        <w:jc w:val="both"/>
        <w:rPr>
          <w:color w:val="000000"/>
          <w:szCs w:val="28"/>
        </w:rPr>
      </w:pPr>
    </w:p>
    <w:p w:rsidR="00A5386D" w:rsidRPr="00293D62" w:rsidRDefault="00A5386D" w:rsidP="001655C1">
      <w:pPr>
        <w:pStyle w:val="1"/>
        <w:jc w:val="both"/>
        <w:rPr>
          <w:sz w:val="28"/>
          <w:szCs w:val="28"/>
        </w:rPr>
      </w:pPr>
      <w:r w:rsidRPr="001655C1">
        <w:rPr>
          <w:sz w:val="28"/>
          <w:szCs w:val="28"/>
        </w:rPr>
        <w:t xml:space="preserve">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655C1">
        <w:rPr>
          <w:sz w:val="28"/>
          <w:szCs w:val="28"/>
        </w:rPr>
        <w:t>Понизовского</w:t>
      </w:r>
      <w:proofErr w:type="spellEnd"/>
      <w:r w:rsidRPr="001655C1">
        <w:rPr>
          <w:sz w:val="28"/>
          <w:szCs w:val="28"/>
        </w:rPr>
        <w:t xml:space="preserve"> сельского поселения </w:t>
      </w:r>
      <w:proofErr w:type="spellStart"/>
      <w:r w:rsidRPr="001655C1">
        <w:rPr>
          <w:sz w:val="28"/>
          <w:szCs w:val="28"/>
        </w:rPr>
        <w:t>Руднянского</w:t>
      </w:r>
      <w:proofErr w:type="spellEnd"/>
      <w:r w:rsidRPr="001655C1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16.07.2012 №19 (с изменениями и дополнениями от 23.01.2013г №3/2)</w:t>
      </w:r>
    </w:p>
    <w:p w:rsidR="00A5386D" w:rsidRDefault="00A5386D" w:rsidP="00333BAE">
      <w:pPr>
        <w:ind w:firstLine="709"/>
        <w:jc w:val="both"/>
        <w:rPr>
          <w:szCs w:val="28"/>
        </w:rPr>
      </w:pPr>
    </w:p>
    <w:p w:rsidR="00A5386D" w:rsidRDefault="00A5386D" w:rsidP="006D24B8">
      <w:pPr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Понизовского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области:</w:t>
      </w:r>
    </w:p>
    <w:p w:rsidR="00A5386D" w:rsidRDefault="00A5386D" w:rsidP="00333BAE">
      <w:pPr>
        <w:ind w:firstLine="709"/>
        <w:jc w:val="both"/>
        <w:rPr>
          <w:color w:val="000000"/>
          <w:szCs w:val="28"/>
        </w:rPr>
      </w:pPr>
    </w:p>
    <w:p w:rsidR="00A5386D" w:rsidRDefault="00A5386D" w:rsidP="002706E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A5386D" w:rsidRDefault="00A5386D" w:rsidP="002706E7">
      <w:pPr>
        <w:jc w:val="both"/>
        <w:rPr>
          <w:szCs w:val="28"/>
        </w:rPr>
      </w:pPr>
      <w:r>
        <w:rPr>
          <w:szCs w:val="28"/>
        </w:rPr>
        <w:t xml:space="preserve">      Внести  в  Административный  регламент  предоставления   муниципальной       услуги «Прием заявлений и выдача документов о </w:t>
      </w:r>
      <w:r>
        <w:rPr>
          <w:szCs w:val="28"/>
        </w:rPr>
        <w:lastRenderedPageBreak/>
        <w:t xml:space="preserve">согласовании переустройства и (или) перепланировки жилого помещения» утвержденный постановлением Администрации </w:t>
      </w:r>
      <w:proofErr w:type="spellStart"/>
      <w:r>
        <w:rPr>
          <w:szCs w:val="28"/>
        </w:rPr>
        <w:t>Переволочскогосельского</w:t>
      </w:r>
      <w:proofErr w:type="spell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от 07.10.2013года №92 следующие изменения</w:t>
      </w:r>
      <w:proofErr w:type="gramStart"/>
      <w:r>
        <w:rPr>
          <w:szCs w:val="28"/>
        </w:rPr>
        <w:t xml:space="preserve"> :</w:t>
      </w:r>
      <w:proofErr w:type="gramEnd"/>
    </w:p>
    <w:p w:rsidR="00A5386D" w:rsidRPr="00EC7012" w:rsidRDefault="00A5386D" w:rsidP="001655C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rFonts w:eastAsia="Arial Unicode MS"/>
          <w:color w:val="000000"/>
          <w:szCs w:val="28"/>
        </w:rPr>
        <w:t>«1.3.1</w:t>
      </w:r>
      <w:r>
        <w:rPr>
          <w:szCs w:val="28"/>
        </w:rPr>
        <w:t xml:space="preserve"> </w:t>
      </w:r>
      <w:r w:rsidRPr="00EC7012">
        <w:rPr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A5386D" w:rsidRPr="00792106" w:rsidRDefault="00A5386D" w:rsidP="001655C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нахождения: 21676</w:t>
      </w:r>
      <w:r w:rsidRPr="00792106">
        <w:rPr>
          <w:rFonts w:ascii="Times New Roman" w:hAnsi="Times New Roman" w:cs="Times New Roman"/>
          <w:color w:val="000000"/>
          <w:sz w:val="28"/>
          <w:szCs w:val="28"/>
        </w:rPr>
        <w:t xml:space="preserve">3, Смоленская область, </w:t>
      </w:r>
      <w:proofErr w:type="spellStart"/>
      <w:r w:rsidRPr="00792106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79210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ереволочье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86D" w:rsidRPr="00792106" w:rsidRDefault="00A5386D" w:rsidP="001655C1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10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осуществляет прием заявителей в соответствии со следующим графиком: </w:t>
      </w:r>
    </w:p>
    <w:p w:rsidR="00A5386D" w:rsidRPr="00792106" w:rsidRDefault="00A5386D" w:rsidP="001655C1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2106">
        <w:rPr>
          <w:rFonts w:ascii="Times New Roman" w:hAnsi="Times New Roman"/>
          <w:color w:val="000000"/>
          <w:sz w:val="28"/>
          <w:szCs w:val="28"/>
        </w:rPr>
        <w:t>Понедельник:</w:t>
      </w:r>
      <w:r w:rsidRPr="00792106">
        <w:rPr>
          <w:rFonts w:ascii="Times New Roman" w:hAnsi="Times New Roman"/>
          <w:color w:val="000000"/>
          <w:sz w:val="28"/>
          <w:szCs w:val="28"/>
        </w:rPr>
        <w:tab/>
      </w:r>
      <w:r w:rsidRPr="0079210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 09.00 до 18.00 (перерыв с 13.00 до 14</w:t>
      </w:r>
      <w:r w:rsidRPr="00792106">
        <w:rPr>
          <w:rFonts w:ascii="Times New Roman" w:hAnsi="Times New Roman"/>
          <w:color w:val="000000"/>
          <w:sz w:val="28"/>
          <w:szCs w:val="28"/>
        </w:rPr>
        <w:t>.00);</w:t>
      </w:r>
    </w:p>
    <w:p w:rsidR="00A5386D" w:rsidRPr="00792106" w:rsidRDefault="00A5386D" w:rsidP="001655C1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Вторник: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 09.00 до 18.00 (перерыв с 13.00 до 14.</w:t>
      </w:r>
      <w:r w:rsidRPr="00792106">
        <w:rPr>
          <w:rFonts w:ascii="Times New Roman" w:hAnsi="Times New Roman"/>
          <w:color w:val="000000"/>
          <w:sz w:val="28"/>
          <w:szCs w:val="28"/>
        </w:rPr>
        <w:t>00);</w:t>
      </w:r>
    </w:p>
    <w:p w:rsidR="00A5386D" w:rsidRPr="00792106" w:rsidRDefault="00A5386D" w:rsidP="001655C1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 09.00 до 18.00 (перерыв с 13.00 до 14</w:t>
      </w:r>
      <w:r w:rsidRPr="00792106">
        <w:rPr>
          <w:rFonts w:ascii="Times New Roman" w:hAnsi="Times New Roman"/>
          <w:color w:val="000000"/>
          <w:sz w:val="28"/>
          <w:szCs w:val="28"/>
        </w:rPr>
        <w:t>.00);</w:t>
      </w:r>
    </w:p>
    <w:p w:rsidR="00A5386D" w:rsidRPr="00792106" w:rsidRDefault="00A5386D" w:rsidP="001655C1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Четверг: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 09.00 до 18.00 (перерыв с 13.00 до 14</w:t>
      </w:r>
      <w:r w:rsidRPr="00792106">
        <w:rPr>
          <w:rFonts w:ascii="Times New Roman" w:hAnsi="Times New Roman"/>
          <w:color w:val="000000"/>
          <w:sz w:val="28"/>
          <w:szCs w:val="28"/>
        </w:rPr>
        <w:t>.00);</w:t>
      </w:r>
    </w:p>
    <w:p w:rsidR="00A5386D" w:rsidRPr="00792106" w:rsidRDefault="00A5386D" w:rsidP="001655C1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Пятница: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 09.00 до 18.00 (перерыв с 13</w:t>
      </w:r>
      <w:r w:rsidRPr="00792106">
        <w:rPr>
          <w:rFonts w:ascii="Times New Roman" w:hAnsi="Times New Roman"/>
          <w:color w:val="000000"/>
          <w:sz w:val="28"/>
          <w:szCs w:val="28"/>
        </w:rPr>
        <w:t>.00</w:t>
      </w:r>
      <w:r>
        <w:rPr>
          <w:rFonts w:ascii="Times New Roman" w:hAnsi="Times New Roman"/>
          <w:color w:val="000000"/>
          <w:sz w:val="28"/>
          <w:szCs w:val="28"/>
        </w:rPr>
        <w:t xml:space="preserve"> до 14</w:t>
      </w:r>
      <w:r w:rsidRPr="00792106">
        <w:rPr>
          <w:rFonts w:ascii="Times New Roman" w:hAnsi="Times New Roman"/>
          <w:color w:val="000000"/>
          <w:sz w:val="28"/>
          <w:szCs w:val="28"/>
        </w:rPr>
        <w:t>.00);</w:t>
      </w:r>
    </w:p>
    <w:p w:rsidR="00A5386D" w:rsidRPr="00792106" w:rsidRDefault="00A5386D" w:rsidP="001655C1">
      <w:pPr>
        <w:pStyle w:val="ConsPlusNonformat"/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2106">
        <w:rPr>
          <w:rFonts w:ascii="Times New Roman" w:hAnsi="Times New Roman"/>
          <w:color w:val="000000"/>
          <w:sz w:val="28"/>
          <w:szCs w:val="28"/>
        </w:rPr>
        <w:t>Суббота</w:t>
      </w:r>
      <w:r w:rsidRPr="00792106">
        <w:rPr>
          <w:rFonts w:ascii="Times New Roman" w:hAnsi="Times New Roman"/>
          <w:color w:val="000000"/>
          <w:sz w:val="28"/>
          <w:szCs w:val="28"/>
        </w:rPr>
        <w:tab/>
      </w:r>
      <w:r w:rsidRPr="00792106">
        <w:rPr>
          <w:rFonts w:ascii="Times New Roman" w:hAnsi="Times New Roman"/>
          <w:color w:val="000000"/>
          <w:sz w:val="28"/>
          <w:szCs w:val="28"/>
        </w:rPr>
        <w:tab/>
      </w:r>
      <w:r w:rsidRPr="00792106">
        <w:rPr>
          <w:rFonts w:ascii="Times New Roman" w:hAnsi="Times New Roman"/>
          <w:color w:val="000000"/>
          <w:sz w:val="28"/>
          <w:szCs w:val="28"/>
        </w:rPr>
        <w:tab/>
        <w:t xml:space="preserve"> выходной день;</w:t>
      </w:r>
    </w:p>
    <w:p w:rsidR="00A5386D" w:rsidRPr="00792106" w:rsidRDefault="00A5386D" w:rsidP="001655C1">
      <w:pPr>
        <w:pStyle w:val="ConsPlusNonformat"/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2106">
        <w:rPr>
          <w:rFonts w:ascii="Times New Roman" w:hAnsi="Times New Roman"/>
          <w:color w:val="000000"/>
          <w:sz w:val="28"/>
          <w:szCs w:val="28"/>
        </w:rPr>
        <w:t>Воскресенье</w:t>
      </w:r>
      <w:r w:rsidRPr="00792106">
        <w:rPr>
          <w:rFonts w:ascii="Times New Roman" w:hAnsi="Times New Roman"/>
          <w:color w:val="000000"/>
          <w:sz w:val="28"/>
          <w:szCs w:val="28"/>
        </w:rPr>
        <w:tab/>
        <w:t xml:space="preserve">           выходной день.</w:t>
      </w:r>
    </w:p>
    <w:p w:rsidR="00A5386D" w:rsidRPr="00792106" w:rsidRDefault="00A5386D" w:rsidP="001655C1">
      <w:pPr>
        <w:pStyle w:val="ConsPlusNonformat"/>
        <w:widowControl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92106">
        <w:rPr>
          <w:rFonts w:ascii="Times New Roman" w:hAnsi="Times New Roman"/>
          <w:color w:val="000000"/>
          <w:sz w:val="28"/>
          <w:szCs w:val="28"/>
        </w:rPr>
        <w:t>Справочные</w:t>
      </w:r>
      <w:r>
        <w:rPr>
          <w:rFonts w:ascii="Times New Roman" w:hAnsi="Times New Roman"/>
          <w:color w:val="000000"/>
          <w:sz w:val="28"/>
          <w:szCs w:val="28"/>
        </w:rPr>
        <w:t xml:space="preserve"> телефоны, факс(848141)  5-56-51.</w:t>
      </w:r>
    </w:p>
    <w:p w:rsidR="00A5386D" w:rsidRPr="00EC7012" w:rsidRDefault="00A5386D" w:rsidP="001655C1">
      <w:pPr>
        <w:ind w:firstLine="720"/>
        <w:jc w:val="both"/>
        <w:rPr>
          <w:rFonts w:eastAsia="Arial Unicode MS"/>
          <w:szCs w:val="28"/>
        </w:rPr>
      </w:pPr>
      <w:r w:rsidRPr="00EC7012">
        <w:rPr>
          <w:szCs w:val="28"/>
        </w:rPr>
        <w:t xml:space="preserve">Адрес официального сайта муниципального образования </w:t>
      </w:r>
      <w:proofErr w:type="spellStart"/>
      <w:r w:rsidRPr="00EC7012">
        <w:rPr>
          <w:szCs w:val="28"/>
        </w:rPr>
        <w:t>Руднянский</w:t>
      </w:r>
      <w:proofErr w:type="spellEnd"/>
      <w:r w:rsidRPr="00EC7012">
        <w:rPr>
          <w:szCs w:val="28"/>
        </w:rPr>
        <w:t xml:space="preserve"> район Смоленской области в сети Интернет: </w:t>
      </w:r>
      <w:hyperlink r:id="rId7" w:history="1">
        <w:r w:rsidRPr="00A754BB">
          <w:rPr>
            <w:rStyle w:val="a7"/>
            <w:szCs w:val="28"/>
          </w:rPr>
          <w:t>http://рудня.</w:t>
        </w:r>
      </w:hyperlink>
      <w:r w:rsidRPr="00EC7012">
        <w:rPr>
          <w:color w:val="0000FF"/>
          <w:szCs w:val="28"/>
          <w:u w:val="single"/>
        </w:rPr>
        <w:t>рф/</w:t>
      </w:r>
      <w:r w:rsidRPr="00EC7012">
        <w:rPr>
          <w:szCs w:val="28"/>
        </w:rPr>
        <w:t xml:space="preserve">, адрес электронной почты: </w:t>
      </w:r>
      <w:hyperlink r:id="rId8" w:history="1">
        <w:r w:rsidRPr="00013AFE">
          <w:rPr>
            <w:rStyle w:val="a7"/>
            <w:szCs w:val="28"/>
          </w:rPr>
          <w:t xml:space="preserve"> </w:t>
        </w:r>
        <w:r w:rsidRPr="00013AFE">
          <w:rPr>
            <w:rStyle w:val="a7"/>
            <w:szCs w:val="28"/>
            <w:lang w:val="en-US"/>
          </w:rPr>
          <w:t>adm</w:t>
        </w:r>
        <w:r w:rsidRPr="00013AFE">
          <w:rPr>
            <w:rStyle w:val="a7"/>
            <w:szCs w:val="28"/>
          </w:rPr>
          <w:t>-</w:t>
        </w:r>
        <w:r w:rsidRPr="00013AFE">
          <w:rPr>
            <w:rStyle w:val="a7"/>
            <w:szCs w:val="28"/>
            <w:lang w:val="en-US"/>
          </w:rPr>
          <w:t>perev</w:t>
        </w:r>
        <w:r w:rsidRPr="00013AFE">
          <w:rPr>
            <w:rStyle w:val="a7"/>
            <w:szCs w:val="28"/>
          </w:rPr>
          <w:t>@</w:t>
        </w:r>
        <w:r w:rsidR="00B56386">
          <w:rPr>
            <w:rStyle w:val="a7"/>
            <w:szCs w:val="28"/>
            <w:lang w:val="en-US"/>
          </w:rPr>
          <w:t>mail</w:t>
        </w:r>
        <w:bookmarkStart w:id="0" w:name="_GoBack"/>
        <w:bookmarkEnd w:id="0"/>
        <w:r w:rsidRPr="00013AFE">
          <w:rPr>
            <w:rStyle w:val="a7"/>
            <w:szCs w:val="28"/>
          </w:rPr>
          <w:t>.</w:t>
        </w:r>
        <w:r w:rsidRPr="00013AFE">
          <w:rPr>
            <w:rStyle w:val="a7"/>
            <w:szCs w:val="28"/>
            <w:lang w:val="en-US"/>
          </w:rPr>
          <w:t>ru</w:t>
        </w:r>
        <w:r w:rsidRPr="00013AFE">
          <w:rPr>
            <w:rStyle w:val="a7"/>
            <w:szCs w:val="28"/>
          </w:rPr>
          <w:t>.»;</w:t>
        </w:r>
      </w:hyperlink>
    </w:p>
    <w:p w:rsidR="00A5386D" w:rsidRDefault="00A5386D" w:rsidP="00855D44">
      <w:pPr>
        <w:jc w:val="both"/>
        <w:rPr>
          <w:szCs w:val="28"/>
        </w:rPr>
      </w:pPr>
      <w:r w:rsidRPr="00B442D6">
        <w:rPr>
          <w:color w:val="000000"/>
          <w:szCs w:val="28"/>
        </w:rPr>
        <w:t>- в</w:t>
      </w:r>
      <w:r>
        <w:rPr>
          <w:color w:val="000000"/>
          <w:szCs w:val="28"/>
        </w:rPr>
        <w:t xml:space="preserve"> подпункте 1</w:t>
      </w:r>
      <w:r w:rsidRPr="00B442D6">
        <w:rPr>
          <w:color w:val="000000"/>
          <w:szCs w:val="28"/>
        </w:rPr>
        <w:t xml:space="preserve"> пункт</w:t>
      </w:r>
      <w:r>
        <w:rPr>
          <w:color w:val="000000"/>
          <w:szCs w:val="28"/>
        </w:rPr>
        <w:t>а</w:t>
      </w:r>
      <w:r w:rsidRPr="00B442D6">
        <w:rPr>
          <w:color w:val="000000"/>
          <w:szCs w:val="28"/>
        </w:rPr>
        <w:t xml:space="preserve"> 1.3.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 w:rsidRPr="008C51C5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>подраздела 1.3.</w:t>
      </w:r>
      <w:r w:rsidRPr="008C51C5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B442D6">
        <w:rPr>
          <w:color w:val="000000"/>
          <w:szCs w:val="28"/>
        </w:rPr>
        <w:t xml:space="preserve"> 1 </w:t>
      </w:r>
      <w:r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 слова «</w:t>
      </w:r>
      <w:r>
        <w:rPr>
          <w:szCs w:val="28"/>
        </w:rPr>
        <w:t xml:space="preserve">на сайте муниципального образования </w:t>
      </w:r>
      <w:proofErr w:type="spellStart"/>
      <w:r>
        <w:rPr>
          <w:szCs w:val="28"/>
        </w:rPr>
        <w:t>Руднянский</w:t>
      </w:r>
      <w:proofErr w:type="spellEnd"/>
      <w:r>
        <w:rPr>
          <w:szCs w:val="28"/>
        </w:rPr>
        <w:t xml:space="preserve"> район Смоленской области в сети Интернет: </w:t>
      </w:r>
      <w:hyperlink r:id="rId9" w:history="1">
        <w:r>
          <w:rPr>
            <w:rStyle w:val="a7"/>
            <w:szCs w:val="28"/>
          </w:rPr>
          <w:t>http://www.</w:t>
        </w:r>
        <w:proofErr w:type="spellStart"/>
        <w:r>
          <w:rPr>
            <w:rStyle w:val="a7"/>
            <w:szCs w:val="28"/>
            <w:lang w:val="en-US"/>
          </w:rPr>
          <w:t>rudnya</w:t>
        </w:r>
        <w:proofErr w:type="spellEnd"/>
        <w:r>
          <w:rPr>
            <w:rStyle w:val="a7"/>
            <w:szCs w:val="28"/>
          </w:rPr>
          <w:t>.</w:t>
        </w:r>
        <w:r>
          <w:rPr>
            <w:rStyle w:val="a7"/>
            <w:szCs w:val="28"/>
            <w:lang w:val="en-US"/>
          </w:rPr>
          <w:t>org</w:t>
        </w:r>
      </w:hyperlink>
      <w:r>
        <w:rPr>
          <w:szCs w:val="28"/>
        </w:rPr>
        <w:t xml:space="preserve"> «</w:t>
      </w:r>
      <w:r w:rsidRPr="00B442D6">
        <w:rPr>
          <w:szCs w:val="28"/>
        </w:rPr>
        <w:t xml:space="preserve">  заменить словами «на Интернет-сайте муниципального образования </w:t>
      </w:r>
      <w:proofErr w:type="spellStart"/>
      <w:r w:rsidRPr="00B442D6">
        <w:rPr>
          <w:szCs w:val="28"/>
        </w:rPr>
        <w:t>Руднянский</w:t>
      </w:r>
      <w:proofErr w:type="spellEnd"/>
      <w:r w:rsidRPr="00B442D6">
        <w:rPr>
          <w:szCs w:val="28"/>
        </w:rPr>
        <w:t xml:space="preserve"> район Смоленской области: </w:t>
      </w:r>
      <w:proofErr w:type="spellStart"/>
      <w:r w:rsidRPr="00B442D6">
        <w:rPr>
          <w:szCs w:val="28"/>
          <w:u w:val="single"/>
        </w:rPr>
        <w:t>рудня</w:t>
      </w:r>
      <w:proofErr w:type="gramStart"/>
      <w:r w:rsidRPr="00B442D6">
        <w:rPr>
          <w:szCs w:val="28"/>
          <w:u w:val="single"/>
        </w:rPr>
        <w:t>.р</w:t>
      </w:r>
      <w:proofErr w:type="gramEnd"/>
      <w:r w:rsidRPr="00B442D6">
        <w:rPr>
          <w:szCs w:val="28"/>
          <w:u w:val="single"/>
        </w:rPr>
        <w:t>ф</w:t>
      </w:r>
      <w:proofErr w:type="spellEnd"/>
      <w:r w:rsidRPr="00B442D6">
        <w:rPr>
          <w:szCs w:val="28"/>
          <w:u w:val="single"/>
        </w:rPr>
        <w:t>»</w:t>
      </w:r>
      <w:r>
        <w:rPr>
          <w:szCs w:val="28"/>
          <w:u w:val="single"/>
        </w:rPr>
        <w:t>.</w:t>
      </w:r>
      <w:r w:rsidRPr="00B442D6">
        <w:rPr>
          <w:szCs w:val="28"/>
        </w:rPr>
        <w:t>;</w:t>
      </w:r>
    </w:p>
    <w:p w:rsidR="00A5386D" w:rsidRPr="007268EA" w:rsidRDefault="00A5386D" w:rsidP="005939D0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F42576">
        <w:rPr>
          <w:szCs w:val="28"/>
        </w:rPr>
        <w:t xml:space="preserve">- </w:t>
      </w:r>
      <w:r w:rsidRPr="007268EA">
        <w:rPr>
          <w:szCs w:val="28"/>
        </w:rPr>
        <w:t>пункт 2.2.2. подраздела 2.2. раздела 2 изложить  в следующей редакции:</w:t>
      </w:r>
    </w:p>
    <w:p w:rsidR="00A5386D" w:rsidRPr="007268EA" w:rsidRDefault="00A5386D" w:rsidP="005939D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68EA">
        <w:rPr>
          <w:szCs w:val="28"/>
        </w:rPr>
        <w:t>«2.2.2. При предоставлении услуги Администрация</w:t>
      </w:r>
      <w:r w:rsidRPr="007268EA">
        <w:rPr>
          <w:b/>
          <w:bCs/>
          <w:i/>
          <w:iCs/>
          <w:szCs w:val="28"/>
        </w:rPr>
        <w:t xml:space="preserve"> </w:t>
      </w:r>
      <w:r w:rsidRPr="007268EA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Pr="007268EA">
        <w:rPr>
          <w:szCs w:val="28"/>
        </w:rPr>
        <w:t>с</w:t>
      </w:r>
      <w:proofErr w:type="gramEnd"/>
      <w:r w:rsidRPr="007268EA">
        <w:rPr>
          <w:szCs w:val="28"/>
        </w:rPr>
        <w:t xml:space="preserve">: </w:t>
      </w:r>
    </w:p>
    <w:p w:rsidR="00A5386D" w:rsidRPr="007268EA" w:rsidRDefault="00A5386D" w:rsidP="005939D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68EA">
        <w:rPr>
          <w:szCs w:val="28"/>
        </w:rPr>
        <w:t xml:space="preserve">1) Федеральной службой государственной регистрации кадастра и картографии для получения правоустанавливающих документов на переустраиваемое и (или) </w:t>
      </w:r>
      <w:proofErr w:type="spellStart"/>
      <w:r w:rsidRPr="007268EA">
        <w:rPr>
          <w:szCs w:val="28"/>
        </w:rPr>
        <w:t>перепланируемое</w:t>
      </w:r>
      <w:proofErr w:type="spellEnd"/>
      <w:r w:rsidRPr="007268EA">
        <w:rPr>
          <w:szCs w:val="28"/>
        </w:rPr>
        <w:t xml:space="preserve"> жилое помещение, право на него зарегистрировано в Едином государственном реестре прав на недвижимое имущество и сделок с ним;</w:t>
      </w:r>
    </w:p>
    <w:p w:rsidR="00A5386D" w:rsidRPr="007268EA" w:rsidRDefault="00A5386D" w:rsidP="005939D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68EA">
        <w:rPr>
          <w:szCs w:val="28"/>
        </w:rPr>
        <w:t>2) СОГУК «Центр по охране и использованию памятников истории и культуры» для получения заключения 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Pr="007268EA">
        <w:rPr>
          <w:szCs w:val="28"/>
        </w:rPr>
        <w:t xml:space="preserve">.»; </w:t>
      </w:r>
      <w:proofErr w:type="gramEnd"/>
    </w:p>
    <w:p w:rsidR="00A5386D" w:rsidRPr="007268EA" w:rsidRDefault="00A5386D" w:rsidP="005939D0">
      <w:pPr>
        <w:jc w:val="both"/>
        <w:rPr>
          <w:szCs w:val="28"/>
        </w:rPr>
      </w:pPr>
      <w:r w:rsidRPr="007268EA">
        <w:rPr>
          <w:szCs w:val="28"/>
        </w:rPr>
        <w:t xml:space="preserve">       - пункт 2.2.3. подраздела 2.2. раздела 2 изложить  в следующей редакции:</w:t>
      </w:r>
    </w:p>
    <w:p w:rsidR="00A5386D" w:rsidRPr="007268EA" w:rsidRDefault="00A5386D" w:rsidP="005939D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68EA">
        <w:rPr>
          <w:szCs w:val="28"/>
        </w:rPr>
        <w:t>«2.2.3.При получении муниципальной услуги заявитель взаимодействует со следующими органами и организациями:</w:t>
      </w:r>
    </w:p>
    <w:p w:rsidR="00A5386D" w:rsidRPr="007268EA" w:rsidRDefault="00A5386D" w:rsidP="005939D0">
      <w:pPr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268EA">
        <w:rPr>
          <w:szCs w:val="28"/>
        </w:rPr>
        <w:lastRenderedPageBreak/>
        <w:t xml:space="preserve">Проектными организациями для подготовки проектной документации; </w:t>
      </w:r>
    </w:p>
    <w:p w:rsidR="00A5386D" w:rsidRPr="007268EA" w:rsidRDefault="00A5386D" w:rsidP="005939D0">
      <w:pPr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268EA">
        <w:rPr>
          <w:szCs w:val="28"/>
        </w:rPr>
        <w:t>Нотариус (любая нотариальная контора по выбору заявителя по вопросу: получения доверенности, нотариально заверенной копии)</w:t>
      </w:r>
      <w:proofErr w:type="gramStart"/>
      <w:r w:rsidRPr="007268EA">
        <w:rPr>
          <w:szCs w:val="28"/>
        </w:rPr>
        <w:t>.»</w:t>
      </w:r>
      <w:proofErr w:type="gramEnd"/>
      <w:r w:rsidRPr="007268EA">
        <w:rPr>
          <w:szCs w:val="28"/>
        </w:rPr>
        <w:t>;</w:t>
      </w:r>
    </w:p>
    <w:p w:rsidR="00A5386D" w:rsidRDefault="00A5386D" w:rsidP="00855D44">
      <w:pPr>
        <w:jc w:val="both"/>
        <w:rPr>
          <w:szCs w:val="28"/>
        </w:rPr>
      </w:pPr>
    </w:p>
    <w:p w:rsidR="00A5386D" w:rsidRDefault="00A5386D" w:rsidP="00855D44">
      <w:pPr>
        <w:jc w:val="both"/>
        <w:rPr>
          <w:szCs w:val="28"/>
        </w:rPr>
      </w:pPr>
      <w:r w:rsidRPr="00855D44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- пункт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B442D6">
        <w:rPr>
          <w:color w:val="000000"/>
          <w:szCs w:val="28"/>
        </w:rPr>
        <w:t>.1.</w:t>
      </w:r>
      <w:r w:rsidRPr="00A14B7B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подраздела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B442D6">
        <w:rPr>
          <w:color w:val="000000"/>
          <w:szCs w:val="28"/>
        </w:rPr>
        <w:t>. раздел</w:t>
      </w:r>
      <w:r>
        <w:rPr>
          <w:color w:val="000000"/>
          <w:szCs w:val="28"/>
        </w:rPr>
        <w:t>а</w:t>
      </w:r>
      <w:r w:rsidRPr="00B44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 xml:space="preserve"> </w:t>
      </w:r>
      <w:r>
        <w:rPr>
          <w:szCs w:val="28"/>
        </w:rPr>
        <w:t xml:space="preserve">изложить  в следующей редакции: </w:t>
      </w:r>
      <w:proofErr w:type="gramStart"/>
      <w:r>
        <w:rPr>
          <w:szCs w:val="28"/>
        </w:rPr>
        <w:t xml:space="preserve">«Для проведения переустройства и (или) перепланировки жилого помещения собственник данного помещения или уполномоченное им лицо (далее  - заявитель) в орган, осуществляющий согласование, по месту нахождения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A5386D" w:rsidRDefault="00A5386D" w:rsidP="00E6754A">
      <w:pPr>
        <w:jc w:val="both"/>
        <w:rPr>
          <w:b/>
          <w:bCs/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 </w:t>
      </w:r>
      <w:r>
        <w:rPr>
          <w:szCs w:val="28"/>
        </w:rPr>
        <w:br/>
        <w:t xml:space="preserve">      2) правоустанавливающие документы на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жилое помещение (подлинники или засвидетельствованные в нотариальном порядке копии)</w:t>
      </w:r>
      <w:r w:rsidRPr="00B539B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помещение  </w:t>
      </w:r>
      <w:r w:rsidRPr="002C061D">
        <w:rPr>
          <w:szCs w:val="28"/>
        </w:rPr>
        <w:t>(за исключением правоустанавливающего документа, право на которое зарегистрировано в Едином государственном реестре прав на недвижимое имущество и сделок с ним)</w:t>
      </w:r>
      <w:r>
        <w:rPr>
          <w:szCs w:val="28"/>
        </w:rPr>
        <w:t>;</w:t>
      </w:r>
      <w:proofErr w:type="gramEnd"/>
      <w:r>
        <w:rPr>
          <w:szCs w:val="28"/>
        </w:rPr>
        <w:br/>
        <w:t xml:space="preserve">      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помещения;</w:t>
      </w:r>
      <w:r>
        <w:rPr>
          <w:szCs w:val="28"/>
        </w:rPr>
        <w:br/>
        <w:t>помещения;</w:t>
      </w:r>
      <w:r>
        <w:rPr>
          <w:szCs w:val="28"/>
        </w:rPr>
        <w:br/>
        <w:t xml:space="preserve">      </w:t>
      </w:r>
      <w:proofErr w:type="gramStart"/>
      <w:r>
        <w:rPr>
          <w:szCs w:val="28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8"/>
        </w:rPr>
        <w:t>перепланируемое</w:t>
      </w:r>
      <w:proofErr w:type="spellEnd"/>
      <w:r>
        <w:rPr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8"/>
        </w:rPr>
        <w:t>перепланируемого</w:t>
      </w:r>
      <w:proofErr w:type="spellEnd"/>
      <w:r>
        <w:rPr>
          <w:szCs w:val="28"/>
        </w:rPr>
        <w:t xml:space="preserve"> жилого помещения по договору социального найма);</w:t>
      </w:r>
      <w:proofErr w:type="gramEnd"/>
      <w:r>
        <w:rPr>
          <w:szCs w:val="28"/>
        </w:rPr>
        <w:br/>
        <w:t xml:space="preserve">        </w:t>
      </w:r>
      <w:r w:rsidRPr="00855D44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- пункт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7</w:t>
      </w:r>
      <w:r w:rsidRPr="00B442D6">
        <w:rPr>
          <w:color w:val="000000"/>
          <w:szCs w:val="28"/>
        </w:rPr>
        <w:t>.1.</w:t>
      </w:r>
      <w:r w:rsidRPr="00A14B7B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подраздела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7</w:t>
      </w:r>
      <w:r w:rsidRPr="00B442D6">
        <w:rPr>
          <w:color w:val="000000"/>
          <w:szCs w:val="28"/>
        </w:rPr>
        <w:t>. раздел</w:t>
      </w:r>
      <w:r>
        <w:rPr>
          <w:color w:val="000000"/>
          <w:szCs w:val="28"/>
        </w:rPr>
        <w:t>а</w:t>
      </w:r>
      <w:r w:rsidRPr="00B44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изложить в следующей редакции                « </w:t>
      </w:r>
      <w: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входят:</w:t>
      </w:r>
    </w:p>
    <w:p w:rsidR="00A5386D" w:rsidRDefault="00A5386D" w:rsidP="00855D44">
      <w:pPr>
        <w:jc w:val="both"/>
      </w:pPr>
      <w:r>
        <w:t xml:space="preserve">1)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помещение, право на него зарегистрировано в Едином государственном реестре прав на недвижимое имущество и сделок с ним;</w:t>
      </w:r>
    </w:p>
    <w:p w:rsidR="00A5386D" w:rsidRDefault="00A5386D" w:rsidP="00855D44">
      <w:pPr>
        <w:jc w:val="both"/>
      </w:pPr>
      <w:r>
        <w:t xml:space="preserve">2)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 </w:t>
      </w:r>
    </w:p>
    <w:p w:rsidR="00A5386D" w:rsidRDefault="00A5386D" w:rsidP="00855D44">
      <w:pPr>
        <w:jc w:val="both"/>
      </w:pPr>
      <w:r>
        <w:lastRenderedPageBreak/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 </w:t>
      </w:r>
    </w:p>
    <w:p w:rsidR="00A5386D" w:rsidRDefault="00A5386D" w:rsidP="00855D44">
      <w:pPr>
        <w:jc w:val="both"/>
      </w:pPr>
      <w:r>
        <w:rPr>
          <w:szCs w:val="28"/>
        </w:rPr>
        <w:t xml:space="preserve"> </w:t>
      </w:r>
      <w:r w:rsidRPr="00855D44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- пункт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7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 w:rsidRPr="00A14B7B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 xml:space="preserve">подраздела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>.</w:t>
      </w:r>
      <w:r>
        <w:rPr>
          <w:color w:val="000000"/>
          <w:szCs w:val="28"/>
        </w:rPr>
        <w:t>7</w:t>
      </w:r>
      <w:r w:rsidRPr="00B442D6">
        <w:rPr>
          <w:color w:val="000000"/>
          <w:szCs w:val="28"/>
        </w:rPr>
        <w:t>. раздел</w:t>
      </w:r>
      <w:r>
        <w:rPr>
          <w:color w:val="000000"/>
          <w:szCs w:val="28"/>
        </w:rPr>
        <w:t>а</w:t>
      </w:r>
      <w:r w:rsidRPr="00B44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B44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изложить </w:t>
      </w:r>
      <w:r>
        <w:t>в следующей редакции:                      «</w:t>
      </w:r>
      <w:r>
        <w:rPr>
          <w:szCs w:val="28"/>
        </w:rPr>
        <w:t xml:space="preserve"> </w:t>
      </w:r>
      <w:r>
        <w:t>Документы, указанные в пункте 2.7.1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</w:t>
      </w:r>
      <w:proofErr w:type="gramStart"/>
      <w:r>
        <w:t>.».</w:t>
      </w:r>
      <w:proofErr w:type="gramEnd"/>
    </w:p>
    <w:p w:rsidR="00A5386D" w:rsidRPr="00B442D6" w:rsidRDefault="00A5386D" w:rsidP="00583AD2">
      <w:pPr>
        <w:ind w:firstLine="709"/>
        <w:jc w:val="both"/>
        <w:rPr>
          <w:szCs w:val="28"/>
        </w:rPr>
      </w:pPr>
      <w:r w:rsidRPr="00B442D6">
        <w:rPr>
          <w:color w:val="000000"/>
          <w:szCs w:val="28"/>
        </w:rPr>
        <w:t>- в пункт</w:t>
      </w:r>
      <w:r>
        <w:rPr>
          <w:color w:val="000000"/>
          <w:szCs w:val="28"/>
        </w:rPr>
        <w:t>е</w:t>
      </w:r>
      <w:r w:rsidRPr="00B442D6">
        <w:rPr>
          <w:color w:val="000000"/>
          <w:szCs w:val="28"/>
        </w:rPr>
        <w:t xml:space="preserve"> 1</w:t>
      </w:r>
      <w:r w:rsidRPr="001F19E0"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>подраздела 5.2 разделе 5</w:t>
      </w:r>
      <w:r>
        <w:rPr>
          <w:color w:val="000000"/>
          <w:szCs w:val="28"/>
        </w:rPr>
        <w:t xml:space="preserve"> </w:t>
      </w:r>
      <w:r w:rsidRPr="00B442D6">
        <w:rPr>
          <w:color w:val="000000"/>
          <w:szCs w:val="28"/>
        </w:rPr>
        <w:t>слова «</w:t>
      </w:r>
      <w:r w:rsidRPr="00B442D6">
        <w:rPr>
          <w:szCs w:val="28"/>
        </w:rPr>
        <w:t xml:space="preserve">на Интернет-сайте Администрации: </w:t>
      </w:r>
      <w:hyperlink r:id="rId10" w:history="1">
        <w:r w:rsidRPr="00B442D6">
          <w:rPr>
            <w:color w:val="0000FF"/>
            <w:szCs w:val="28"/>
            <w:u w:val="single"/>
          </w:rPr>
          <w:t>http://www.rudnya.org»</w:t>
        </w:r>
      </w:hyperlink>
      <w:r w:rsidRPr="00B442D6">
        <w:rPr>
          <w:szCs w:val="28"/>
        </w:rPr>
        <w:t xml:space="preserve">  заменить словами «на Интернет-сайте муниципального образования </w:t>
      </w:r>
      <w:proofErr w:type="spellStart"/>
      <w:r w:rsidRPr="00B442D6">
        <w:rPr>
          <w:szCs w:val="28"/>
        </w:rPr>
        <w:t>Руднянский</w:t>
      </w:r>
      <w:proofErr w:type="spellEnd"/>
      <w:r w:rsidRPr="00B442D6">
        <w:rPr>
          <w:szCs w:val="28"/>
        </w:rPr>
        <w:t xml:space="preserve"> район Смоленской области: </w:t>
      </w:r>
      <w:proofErr w:type="spellStart"/>
      <w:r w:rsidRPr="00B442D6">
        <w:rPr>
          <w:szCs w:val="28"/>
          <w:u w:val="single"/>
        </w:rPr>
        <w:t>рудня.рф</w:t>
      </w:r>
      <w:proofErr w:type="spellEnd"/>
      <w:r>
        <w:rPr>
          <w:szCs w:val="28"/>
          <w:u w:val="single"/>
        </w:rPr>
        <w:t>.</w:t>
      </w:r>
    </w:p>
    <w:p w:rsidR="00A5386D" w:rsidRPr="0004453F" w:rsidRDefault="00A5386D" w:rsidP="00583A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53F">
        <w:rPr>
          <w:szCs w:val="28"/>
        </w:rPr>
        <w:t>2.</w:t>
      </w:r>
      <w:r>
        <w:rPr>
          <w:szCs w:val="28"/>
        </w:rPr>
        <w:t xml:space="preserve"> </w:t>
      </w:r>
      <w:r w:rsidRPr="0004453F">
        <w:rPr>
          <w:szCs w:val="28"/>
        </w:rPr>
        <w:t xml:space="preserve">Настоящее постановление  вступает в силу после его  официального опубликования в соответствии с Уставом </w:t>
      </w: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</w:t>
      </w:r>
      <w:r w:rsidRPr="0004453F">
        <w:rPr>
          <w:szCs w:val="28"/>
        </w:rPr>
        <w:t xml:space="preserve"> Смоленской области.</w:t>
      </w:r>
    </w:p>
    <w:p w:rsidR="00A5386D" w:rsidRDefault="00A5386D" w:rsidP="002706E7">
      <w:pPr>
        <w:ind w:firstLine="709"/>
        <w:jc w:val="both"/>
        <w:rPr>
          <w:szCs w:val="28"/>
        </w:rPr>
      </w:pPr>
    </w:p>
    <w:p w:rsidR="00A5386D" w:rsidRDefault="00A5386D" w:rsidP="002706E7">
      <w:pPr>
        <w:tabs>
          <w:tab w:val="num" w:pos="0"/>
          <w:tab w:val="left" w:pos="1230"/>
          <w:tab w:val="left" w:pos="1701"/>
        </w:tabs>
        <w:ind w:firstLine="709"/>
        <w:jc w:val="both"/>
        <w:rPr>
          <w:color w:val="000000"/>
          <w:szCs w:val="28"/>
        </w:rPr>
      </w:pPr>
    </w:p>
    <w:p w:rsidR="00A5386D" w:rsidRDefault="00A5386D" w:rsidP="002706E7">
      <w:pPr>
        <w:tabs>
          <w:tab w:val="left" w:pos="123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5386D" w:rsidRDefault="00A5386D" w:rsidP="002706E7">
      <w:pPr>
        <w:tabs>
          <w:tab w:val="left" w:pos="1230"/>
        </w:tabs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Переволочского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A5386D" w:rsidRDefault="00A5386D" w:rsidP="002706E7">
      <w:pPr>
        <w:tabs>
          <w:tab w:val="left" w:pos="1230"/>
        </w:tabs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Руднянского</w:t>
      </w:r>
      <w:proofErr w:type="spellEnd"/>
      <w:r>
        <w:rPr>
          <w:color w:val="000000"/>
          <w:szCs w:val="28"/>
        </w:rPr>
        <w:t xml:space="preserve"> района  Смоленской области                         </w:t>
      </w:r>
      <w:r>
        <w:rPr>
          <w:color w:val="000000"/>
          <w:szCs w:val="28"/>
        </w:rPr>
        <w:tab/>
      </w:r>
      <w:proofErr w:type="spellStart"/>
      <w:r>
        <w:rPr>
          <w:b/>
          <w:color w:val="000000"/>
          <w:szCs w:val="28"/>
        </w:rPr>
        <w:t>В.А.Черняков</w:t>
      </w:r>
      <w:proofErr w:type="spellEnd"/>
    </w:p>
    <w:p w:rsidR="00A5386D" w:rsidRDefault="00A5386D" w:rsidP="002706E7">
      <w:pPr>
        <w:rPr>
          <w:color w:val="000000"/>
        </w:rPr>
      </w:pPr>
    </w:p>
    <w:p w:rsidR="00A5386D" w:rsidRDefault="00A5386D" w:rsidP="002706E7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Cs w:val="28"/>
        </w:rPr>
      </w:pPr>
    </w:p>
    <w:p w:rsidR="00A5386D" w:rsidRDefault="00A5386D" w:rsidP="002706E7">
      <w:pPr>
        <w:shd w:val="clear" w:color="auto" w:fill="FFFFFF"/>
        <w:spacing w:line="322" w:lineRule="exact"/>
        <w:ind w:left="7" w:firstLine="720"/>
        <w:jc w:val="right"/>
        <w:rPr>
          <w:color w:val="000000"/>
          <w:spacing w:val="7"/>
          <w:szCs w:val="28"/>
        </w:rPr>
      </w:pPr>
    </w:p>
    <w:p w:rsidR="00A5386D" w:rsidRDefault="00A5386D" w:rsidP="002706E7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A5386D" w:rsidRDefault="00A5386D" w:rsidP="002706E7">
      <w:pPr>
        <w:pStyle w:val="ConsPlusNormal0"/>
        <w:ind w:left="5400" w:firstLine="0"/>
        <w:jc w:val="center"/>
        <w:rPr>
          <w:color w:val="000000"/>
          <w:sz w:val="28"/>
          <w:szCs w:val="20"/>
        </w:rPr>
      </w:pPr>
    </w:p>
    <w:p w:rsidR="00A5386D" w:rsidRDefault="00A5386D" w:rsidP="002706E7">
      <w:pPr>
        <w:pStyle w:val="ConsPlusNormal0"/>
        <w:ind w:left="5400" w:firstLine="0"/>
        <w:jc w:val="center"/>
        <w:rPr>
          <w:color w:val="000000"/>
          <w:sz w:val="28"/>
        </w:rPr>
      </w:pPr>
    </w:p>
    <w:p w:rsidR="00A5386D" w:rsidRDefault="00A5386D"/>
    <w:sectPr w:rsidR="00A5386D" w:rsidSect="006D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4A01E5"/>
    <w:multiLevelType w:val="multilevel"/>
    <w:tmpl w:val="46D85620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C29"/>
    <w:rsid w:val="00013AFE"/>
    <w:rsid w:val="0004453F"/>
    <w:rsid w:val="000B1CA6"/>
    <w:rsid w:val="001655C1"/>
    <w:rsid w:val="001B0615"/>
    <w:rsid w:val="001F19E0"/>
    <w:rsid w:val="002706E7"/>
    <w:rsid w:val="00293D62"/>
    <w:rsid w:val="002C061D"/>
    <w:rsid w:val="00333BAE"/>
    <w:rsid w:val="00415941"/>
    <w:rsid w:val="00583AD2"/>
    <w:rsid w:val="005939D0"/>
    <w:rsid w:val="005A64E8"/>
    <w:rsid w:val="005D430C"/>
    <w:rsid w:val="005E1A22"/>
    <w:rsid w:val="0065522F"/>
    <w:rsid w:val="006A01EB"/>
    <w:rsid w:val="006D24B8"/>
    <w:rsid w:val="006D62E1"/>
    <w:rsid w:val="006F1E2E"/>
    <w:rsid w:val="007268EA"/>
    <w:rsid w:val="00792106"/>
    <w:rsid w:val="00855D44"/>
    <w:rsid w:val="00893A85"/>
    <w:rsid w:val="008C51C5"/>
    <w:rsid w:val="008F46B2"/>
    <w:rsid w:val="00994C09"/>
    <w:rsid w:val="00995663"/>
    <w:rsid w:val="00A07317"/>
    <w:rsid w:val="00A14B7B"/>
    <w:rsid w:val="00A5386D"/>
    <w:rsid w:val="00A754BB"/>
    <w:rsid w:val="00B442D6"/>
    <w:rsid w:val="00B539B4"/>
    <w:rsid w:val="00B56386"/>
    <w:rsid w:val="00B86C29"/>
    <w:rsid w:val="00B91A8F"/>
    <w:rsid w:val="00B94A04"/>
    <w:rsid w:val="00CC2BF4"/>
    <w:rsid w:val="00E6754A"/>
    <w:rsid w:val="00E763A3"/>
    <w:rsid w:val="00EC7012"/>
    <w:rsid w:val="00F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E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655C1"/>
    <w:pPr>
      <w:keepNext/>
      <w:outlineLvl w:val="0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B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2706E7"/>
    <w:pPr>
      <w:spacing w:line="360" w:lineRule="auto"/>
    </w:pPr>
    <w:rPr>
      <w:sz w:val="2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2706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706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2706E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2706E7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706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indent">
    <w:name w:val="indent"/>
    <w:basedOn w:val="a"/>
    <w:uiPriority w:val="99"/>
    <w:rsid w:val="002706E7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rsid w:val="00270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706E7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rsid w:val="00583AD2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1655C1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655C1"/>
    <w:rPr>
      <w:rFonts w:ascii="Courier New" w:hAnsi="Courier New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-perev@yandex.ru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8;&#1091;&#1076;&#1085;&#1103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dny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y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1</cp:lastModifiedBy>
  <cp:revision>23</cp:revision>
  <cp:lastPrinted>2014-12-15T13:08:00Z</cp:lastPrinted>
  <dcterms:created xsi:type="dcterms:W3CDTF">2014-09-19T07:46:00Z</dcterms:created>
  <dcterms:modified xsi:type="dcterms:W3CDTF">2014-12-15T13:09:00Z</dcterms:modified>
</cp:coreProperties>
</file>