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6F" w:rsidRDefault="00EA776F" w:rsidP="00EA776F">
      <w:pPr>
        <w:jc w:val="center"/>
        <w:rPr>
          <w:sz w:val="28"/>
        </w:rPr>
      </w:pPr>
      <w:r>
        <w:rPr>
          <w:sz w:val="28"/>
        </w:rPr>
        <w:object w:dxaOrig="3810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6" o:title=""/>
          </v:shape>
          <o:OLEObject Type="Embed" ProgID="PBrush" ShapeID="_x0000_i1025" DrawAspect="Content" ObjectID="_1552738955" r:id="rId7"/>
        </w:object>
      </w:r>
    </w:p>
    <w:p w:rsidR="00EA776F" w:rsidRDefault="00EA776F" w:rsidP="00EA776F">
      <w:pPr>
        <w:rPr>
          <w:b/>
          <w:sz w:val="28"/>
        </w:rPr>
      </w:pPr>
    </w:p>
    <w:p w:rsidR="00EA776F" w:rsidRDefault="00EA776F" w:rsidP="00EA776F">
      <w:pPr>
        <w:jc w:val="center"/>
        <w:rPr>
          <w:b/>
          <w:sz w:val="28"/>
        </w:rPr>
      </w:pPr>
      <w:r>
        <w:rPr>
          <w:b/>
          <w:sz w:val="28"/>
        </w:rPr>
        <w:t xml:space="preserve">Глава муниципального образования </w:t>
      </w:r>
      <w:proofErr w:type="spellStart"/>
      <w:r>
        <w:rPr>
          <w:b/>
          <w:sz w:val="28"/>
        </w:rPr>
        <w:t>Переволочского</w:t>
      </w:r>
      <w:proofErr w:type="spellEnd"/>
      <w:r>
        <w:rPr>
          <w:b/>
          <w:sz w:val="28"/>
        </w:rPr>
        <w:t xml:space="preserve"> сельского </w:t>
      </w:r>
    </w:p>
    <w:p w:rsidR="00EA776F" w:rsidRDefault="00EA776F" w:rsidP="00EA776F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Руднянского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EA776F" w:rsidRDefault="00EA776F" w:rsidP="00EA776F">
      <w:pPr>
        <w:rPr>
          <w:b/>
          <w:sz w:val="28"/>
        </w:rPr>
      </w:pPr>
    </w:p>
    <w:p w:rsidR="00EA776F" w:rsidRDefault="00EA776F" w:rsidP="00EA776F">
      <w:pPr>
        <w:rPr>
          <w:b/>
          <w:sz w:val="28"/>
        </w:rPr>
      </w:pPr>
    </w:p>
    <w:p w:rsidR="00EA776F" w:rsidRDefault="00EA776F" w:rsidP="00EA776F">
      <w:pPr>
        <w:pStyle w:val="4"/>
      </w:pPr>
      <w:r>
        <w:t>ПОСТАНОВЛЕНИЕ</w:t>
      </w:r>
    </w:p>
    <w:p w:rsidR="00EA776F" w:rsidRDefault="00EA776F" w:rsidP="00EA776F">
      <w:pPr>
        <w:rPr>
          <w:b/>
          <w:spacing w:val="60"/>
          <w:sz w:val="32"/>
        </w:rPr>
      </w:pPr>
    </w:p>
    <w:p w:rsidR="00EA776F" w:rsidRDefault="00EA776F" w:rsidP="00EA776F">
      <w:pPr>
        <w:rPr>
          <w:b/>
          <w:spacing w:val="60"/>
          <w:sz w:val="32"/>
        </w:rPr>
      </w:pPr>
    </w:p>
    <w:p w:rsidR="00EA776F" w:rsidRDefault="00EA776F" w:rsidP="00EA776F">
      <w:pPr>
        <w:rPr>
          <w:b/>
          <w:spacing w:val="60"/>
        </w:rPr>
      </w:pPr>
    </w:p>
    <w:p w:rsidR="00EA776F" w:rsidRPr="00945AD4" w:rsidRDefault="00EA776F" w:rsidP="00EA776F">
      <w:pPr>
        <w:jc w:val="both"/>
        <w:rPr>
          <w:sz w:val="28"/>
          <w:szCs w:val="28"/>
        </w:rPr>
      </w:pPr>
      <w:r>
        <w:t xml:space="preserve">         </w:t>
      </w:r>
      <w:r w:rsidRPr="00945AD4">
        <w:rPr>
          <w:sz w:val="28"/>
          <w:szCs w:val="28"/>
        </w:rPr>
        <w:t>от 30.03. 2012г     № 7/2</w:t>
      </w:r>
    </w:p>
    <w:p w:rsidR="00EA776F" w:rsidRDefault="00EA776F" w:rsidP="00EA776F">
      <w:pPr>
        <w:jc w:val="both"/>
      </w:pPr>
    </w:p>
    <w:p w:rsidR="00EA776F" w:rsidRDefault="00EA776F" w:rsidP="00EA776F">
      <w:pPr>
        <w:jc w:val="both"/>
        <w:rPr>
          <w:spacing w:val="60"/>
        </w:rPr>
      </w:pPr>
    </w:p>
    <w:p w:rsidR="00EA776F" w:rsidRDefault="00EA776F" w:rsidP="00EA776F">
      <w:pPr>
        <w:jc w:val="both"/>
        <w:rPr>
          <w:spacing w:val="60"/>
        </w:rPr>
      </w:pPr>
    </w:p>
    <w:p w:rsidR="00EA776F" w:rsidRDefault="00EA776F" w:rsidP="00EA776F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EA776F" w:rsidRDefault="00EA776F" w:rsidP="00EA776F">
      <w:pPr>
        <w:rPr>
          <w:sz w:val="28"/>
          <w:szCs w:val="28"/>
        </w:rPr>
      </w:pPr>
      <w:r>
        <w:rPr>
          <w:sz w:val="28"/>
          <w:szCs w:val="28"/>
        </w:rPr>
        <w:t xml:space="preserve">по санитарной уборке. </w:t>
      </w:r>
    </w:p>
    <w:p w:rsidR="00EA776F" w:rsidRDefault="00EA776F" w:rsidP="00EA77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76F" w:rsidRDefault="00EA776F" w:rsidP="00EA776F">
      <w:pPr>
        <w:rPr>
          <w:sz w:val="28"/>
          <w:szCs w:val="28"/>
        </w:rPr>
      </w:pPr>
    </w:p>
    <w:p w:rsidR="00EA776F" w:rsidRDefault="00EA776F" w:rsidP="00EA776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В целях приведения территории населенных пунктов в должное санитарное состояние, в соответствии с «Правилами по благоустройству, озеленению, обеспечения чистоты и порядка на территории муниципального образования </w:t>
      </w:r>
      <w:proofErr w:type="spellStart"/>
      <w:r>
        <w:rPr>
          <w:szCs w:val="28"/>
        </w:rPr>
        <w:t>Переволочского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 принятого решением Совета депутатов </w:t>
      </w:r>
      <w:proofErr w:type="spellStart"/>
      <w:r>
        <w:rPr>
          <w:szCs w:val="28"/>
        </w:rPr>
        <w:t>Переволочского</w:t>
      </w:r>
      <w:proofErr w:type="spellEnd"/>
      <w:r>
        <w:rPr>
          <w:szCs w:val="28"/>
        </w:rPr>
        <w:t xml:space="preserve"> сельского поселения №48 от 21 февраля 2007года.</w:t>
      </w:r>
    </w:p>
    <w:p w:rsidR="00EA776F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jc w:val="both"/>
        <w:rPr>
          <w:szCs w:val="28"/>
        </w:rPr>
      </w:pPr>
      <w:r>
        <w:rPr>
          <w:szCs w:val="28"/>
        </w:rPr>
        <w:t>ПОСТАНОВЛЯЮ</w:t>
      </w:r>
      <w:proofErr w:type="gramStart"/>
      <w:r>
        <w:rPr>
          <w:szCs w:val="28"/>
        </w:rPr>
        <w:t xml:space="preserve"> :</w:t>
      </w:r>
      <w:proofErr w:type="gramEnd"/>
    </w:p>
    <w:p w:rsidR="00EA776F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Установить на территории </w:t>
      </w:r>
      <w:proofErr w:type="spellStart"/>
      <w:r>
        <w:rPr>
          <w:szCs w:val="28"/>
        </w:rPr>
        <w:t>Переволочского</w:t>
      </w:r>
      <w:proofErr w:type="spellEnd"/>
      <w:r>
        <w:rPr>
          <w:szCs w:val="28"/>
        </w:rPr>
        <w:t xml:space="preserve"> сельского поселения с 01 апреля 2012 года месячник по санитарной уборке населенных пунктов от накопившегося в зимний период мусора.</w:t>
      </w:r>
    </w:p>
    <w:p w:rsidR="00EA776F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 w:rsidRPr="00CD4629">
        <w:rPr>
          <w:szCs w:val="28"/>
        </w:rPr>
        <w:t>Довести закрепление прилегающих территорий подлежащих уборке до сведения  о</w:t>
      </w:r>
      <w:r w:rsidRPr="00CD4629">
        <w:rPr>
          <w:szCs w:val="28"/>
        </w:rPr>
        <w:t>т</w:t>
      </w:r>
      <w:r w:rsidRPr="00CD4629">
        <w:rPr>
          <w:szCs w:val="28"/>
        </w:rPr>
        <w:t>ветственных лиц. (Приложение №1)</w:t>
      </w:r>
    </w:p>
    <w:p w:rsidR="00EA776F" w:rsidRPr="00CD4629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Организациям  всех форм собственности расположенным на территории сельского поселения, принять меры по санитарной очистке прилегающих территорий.</w:t>
      </w:r>
    </w:p>
    <w:p w:rsidR="00EA776F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Гражданам проживающих в индивидуальных жилых домах и в многоквартирных домах, организовать уборку придомовых территорий.   </w:t>
      </w:r>
    </w:p>
    <w:p w:rsidR="00EA776F" w:rsidRDefault="00EA776F" w:rsidP="00EA776F">
      <w:pPr>
        <w:pStyle w:val="a3"/>
        <w:jc w:val="both"/>
        <w:rPr>
          <w:szCs w:val="28"/>
        </w:rPr>
      </w:pPr>
    </w:p>
    <w:p w:rsidR="00EA776F" w:rsidRDefault="00EA776F" w:rsidP="00EA776F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</w:p>
    <w:p w:rsidR="00EA776F" w:rsidRPr="00CD4629" w:rsidRDefault="00EA776F" w:rsidP="00EA776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t xml:space="preserve"> </w:t>
      </w:r>
      <w:proofErr w:type="gramStart"/>
      <w:r>
        <w:t xml:space="preserve">С 30 апреля 2012 года организовать комиссию из числа работников Администрации </w:t>
      </w:r>
      <w:proofErr w:type="spellStart"/>
      <w:r>
        <w:t>Переволочского</w:t>
      </w:r>
      <w:proofErr w:type="spellEnd"/>
      <w:r>
        <w:t xml:space="preserve"> сельского поселения, совместно с участковым уполномоченным (</w:t>
      </w:r>
      <w:proofErr w:type="spellStart"/>
      <w:r>
        <w:t>Старикович</w:t>
      </w:r>
      <w:proofErr w:type="spellEnd"/>
      <w:r>
        <w:t xml:space="preserve"> С.В.), депутатов </w:t>
      </w:r>
      <w:proofErr w:type="spellStart"/>
      <w:r>
        <w:t>Переволочского</w:t>
      </w:r>
      <w:proofErr w:type="spellEnd"/>
      <w:r>
        <w:t xml:space="preserve"> сельского поселения, лиц общественности, с целью комиссионного осмотра территорий и при необходимости к привлечению виновных в соответствии с Кодексом Российской Федерации об административных правонарушениях и законом Смоленской области «Об административных правонарушениях на территории Смоленской области».  </w:t>
      </w:r>
      <w:proofErr w:type="gramEnd"/>
    </w:p>
    <w:p w:rsidR="00EA776F" w:rsidRDefault="00EA776F" w:rsidP="00EA776F">
      <w:pPr>
        <w:rPr>
          <w:b/>
        </w:rPr>
      </w:pPr>
    </w:p>
    <w:p w:rsidR="00EA776F" w:rsidRDefault="00EA776F" w:rsidP="00EA776F">
      <w:pPr>
        <w:rPr>
          <w:b/>
        </w:rPr>
      </w:pPr>
    </w:p>
    <w:p w:rsidR="00EA776F" w:rsidRPr="00230FD8" w:rsidRDefault="00EA776F" w:rsidP="00EA776F">
      <w:pPr>
        <w:rPr>
          <w:b/>
        </w:rPr>
      </w:pPr>
    </w:p>
    <w:p w:rsidR="00EA776F" w:rsidRPr="00230FD8" w:rsidRDefault="00EA776F" w:rsidP="00EA776F">
      <w:pPr>
        <w:rPr>
          <w:b/>
        </w:rPr>
      </w:pPr>
    </w:p>
    <w:p w:rsidR="00EA776F" w:rsidRPr="00CD4629" w:rsidRDefault="00EA776F" w:rsidP="00EA776F">
      <w:pPr>
        <w:ind w:firstLine="90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Pr="00D5154F" w:rsidRDefault="00EA776F" w:rsidP="00EA776F">
      <w:pPr>
        <w:ind w:left="5664"/>
      </w:pPr>
      <w:r w:rsidRPr="00D5154F">
        <w:t>Приложение № 1</w:t>
      </w:r>
    </w:p>
    <w:p w:rsidR="00EA776F" w:rsidRPr="00D5154F" w:rsidRDefault="00EA776F" w:rsidP="00EA776F">
      <w:pPr>
        <w:ind w:left="5664"/>
      </w:pPr>
      <w:r w:rsidRPr="00D5154F">
        <w:t xml:space="preserve">к постановлению Главы МО </w:t>
      </w:r>
    </w:p>
    <w:p w:rsidR="00EA776F" w:rsidRPr="00D5154F" w:rsidRDefault="00EA776F" w:rsidP="00EA776F">
      <w:pPr>
        <w:ind w:left="5664"/>
      </w:pPr>
      <w:proofErr w:type="spellStart"/>
      <w:r w:rsidRPr="00D5154F">
        <w:t>Переволочского</w:t>
      </w:r>
      <w:proofErr w:type="spellEnd"/>
      <w:r w:rsidRPr="00D5154F">
        <w:t xml:space="preserve"> сельского посел</w:t>
      </w:r>
      <w:r w:rsidRPr="00D5154F">
        <w:t>е</w:t>
      </w:r>
      <w:r w:rsidRPr="00D5154F">
        <w:t>ния</w:t>
      </w:r>
    </w:p>
    <w:p w:rsidR="00EA776F" w:rsidRPr="00D5154F" w:rsidRDefault="00EA776F" w:rsidP="00EA776F">
      <w:pPr>
        <w:ind w:left="5664"/>
      </w:pPr>
      <w:r>
        <w:t xml:space="preserve"> №__ от ___________2012</w:t>
      </w:r>
      <w:r w:rsidRPr="00D5154F">
        <w:t xml:space="preserve"> года.</w:t>
      </w:r>
    </w:p>
    <w:p w:rsidR="00EA776F" w:rsidRPr="00D5154F" w:rsidRDefault="00EA776F" w:rsidP="00EA776F">
      <w:pPr>
        <w:ind w:left="6372"/>
      </w:pPr>
    </w:p>
    <w:p w:rsidR="00EA776F" w:rsidRDefault="00EA776F" w:rsidP="00EA776F">
      <w:pPr>
        <w:ind w:left="6372"/>
      </w:pPr>
    </w:p>
    <w:p w:rsidR="00EA776F" w:rsidRPr="00BB0E99" w:rsidRDefault="00EA776F" w:rsidP="00EA776F">
      <w:pPr>
        <w:ind w:left="6372"/>
      </w:pPr>
    </w:p>
    <w:p w:rsidR="00EA776F" w:rsidRPr="00BB0E99" w:rsidRDefault="00EA776F" w:rsidP="00EA776F"/>
    <w:p w:rsidR="00EA776F" w:rsidRPr="00BB0E99" w:rsidRDefault="00EA776F" w:rsidP="00EA776F">
      <w:pPr>
        <w:jc w:val="center"/>
        <w:rPr>
          <w:b/>
        </w:rPr>
      </w:pPr>
      <w:proofErr w:type="gramStart"/>
      <w:r w:rsidRPr="00BB0E99">
        <w:rPr>
          <w:b/>
        </w:rPr>
        <w:t>П</w:t>
      </w:r>
      <w:proofErr w:type="gramEnd"/>
      <w:r w:rsidRPr="00BB0E99">
        <w:rPr>
          <w:b/>
        </w:rPr>
        <w:t xml:space="preserve"> Е Р Е Ч Е Н Ь</w:t>
      </w:r>
    </w:p>
    <w:p w:rsidR="00EA776F" w:rsidRDefault="00EA776F" w:rsidP="00EA776F">
      <w:pPr>
        <w:jc w:val="center"/>
        <w:rPr>
          <w:b/>
        </w:rPr>
      </w:pPr>
      <w:r w:rsidRPr="00BB0E99">
        <w:rPr>
          <w:b/>
        </w:rPr>
        <w:t>территорий, закрепленных за о</w:t>
      </w:r>
      <w:r w:rsidRPr="00BB0E99">
        <w:rPr>
          <w:b/>
        </w:rPr>
        <w:t>р</w:t>
      </w:r>
      <w:r w:rsidRPr="00BB0E99">
        <w:rPr>
          <w:b/>
        </w:rPr>
        <w:t xml:space="preserve">ганизациями, предприятиями, физическими лицами </w:t>
      </w:r>
      <w:proofErr w:type="gramStart"/>
      <w:r w:rsidRPr="00BB0E99">
        <w:rPr>
          <w:b/>
        </w:rPr>
        <w:t>для</w:t>
      </w:r>
      <w:proofErr w:type="gramEnd"/>
      <w:r w:rsidRPr="00BB0E99">
        <w:rPr>
          <w:b/>
        </w:rPr>
        <w:t xml:space="preserve"> </w:t>
      </w:r>
    </w:p>
    <w:p w:rsidR="00EA776F" w:rsidRPr="00BB0E99" w:rsidRDefault="00EA776F" w:rsidP="00EA776F">
      <w:pPr>
        <w:jc w:val="center"/>
        <w:rPr>
          <w:b/>
        </w:rPr>
      </w:pPr>
      <w:r w:rsidRPr="00BB0E99">
        <w:rPr>
          <w:b/>
        </w:rPr>
        <w:t>с</w:t>
      </w:r>
      <w:r w:rsidRPr="00BB0E99">
        <w:rPr>
          <w:b/>
        </w:rPr>
        <w:t>а</w:t>
      </w:r>
      <w:r w:rsidRPr="00BB0E99">
        <w:rPr>
          <w:b/>
        </w:rPr>
        <w:t>нитарной очистки сельского поселения.</w:t>
      </w:r>
    </w:p>
    <w:p w:rsidR="00EA776F" w:rsidRDefault="00EA776F" w:rsidP="00EA776F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56"/>
        <w:gridCol w:w="2104"/>
        <w:gridCol w:w="2340"/>
      </w:tblGrid>
      <w:tr w:rsidR="00EA776F" w:rsidRPr="005E7AD1" w:rsidTr="002856A3">
        <w:tc>
          <w:tcPr>
            <w:tcW w:w="2520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Лица, ответстве</w:t>
            </w:r>
            <w:r w:rsidRPr="005E7AD1">
              <w:rPr>
                <w:b/>
              </w:rPr>
              <w:t>н</w:t>
            </w:r>
            <w:r w:rsidRPr="005E7AD1">
              <w:rPr>
                <w:b/>
              </w:rPr>
              <w:t>ные за уборку те</w:t>
            </w:r>
            <w:r w:rsidRPr="005E7AD1">
              <w:rPr>
                <w:b/>
              </w:rPr>
              <w:t>р</w:t>
            </w:r>
            <w:r w:rsidRPr="005E7AD1">
              <w:rPr>
                <w:b/>
              </w:rPr>
              <w:t>ритории</w:t>
            </w:r>
          </w:p>
        </w:tc>
        <w:tc>
          <w:tcPr>
            <w:tcW w:w="3656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</w:p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Наименование террит</w:t>
            </w:r>
            <w:r w:rsidRPr="005E7AD1">
              <w:rPr>
                <w:b/>
              </w:rPr>
              <w:t>о</w:t>
            </w:r>
            <w:r w:rsidRPr="005E7AD1">
              <w:rPr>
                <w:b/>
              </w:rPr>
              <w:t xml:space="preserve">рии </w:t>
            </w:r>
          </w:p>
        </w:tc>
        <w:tc>
          <w:tcPr>
            <w:tcW w:w="2104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</w:p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Примечание</w:t>
            </w:r>
          </w:p>
        </w:tc>
        <w:tc>
          <w:tcPr>
            <w:tcW w:w="2340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</w:p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Отв. л</w:t>
            </w:r>
            <w:r w:rsidRPr="005E7AD1">
              <w:rPr>
                <w:b/>
              </w:rPr>
              <w:t>и</w:t>
            </w:r>
            <w:r w:rsidRPr="005E7AD1">
              <w:rPr>
                <w:b/>
              </w:rPr>
              <w:t>цо</w:t>
            </w:r>
          </w:p>
        </w:tc>
      </w:tr>
      <w:tr w:rsidR="00EA776F" w:rsidRPr="005E7AD1" w:rsidTr="002856A3">
        <w:tc>
          <w:tcPr>
            <w:tcW w:w="2520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A776F" w:rsidRPr="005E7AD1" w:rsidRDefault="00EA776F" w:rsidP="002856A3">
            <w:pPr>
              <w:jc w:val="center"/>
              <w:rPr>
                <w:b/>
              </w:rPr>
            </w:pPr>
            <w:r w:rsidRPr="005E7AD1">
              <w:rPr>
                <w:b/>
              </w:rPr>
              <w:t>4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Pr="00BB0E99" w:rsidRDefault="00EA776F" w:rsidP="002856A3">
            <w:r w:rsidRPr="00BB0E99">
              <w:t>Руководители орган</w:t>
            </w:r>
            <w:r w:rsidRPr="00BB0E99">
              <w:t>и</w:t>
            </w:r>
            <w:r w:rsidRPr="00BB0E99">
              <w:t>заций, предприятий, учрежд</w:t>
            </w:r>
            <w:r w:rsidRPr="00BB0E99">
              <w:t>е</w:t>
            </w:r>
            <w:r w:rsidRPr="00BB0E99">
              <w:t>ний, ЧП</w:t>
            </w:r>
          </w:p>
        </w:tc>
        <w:tc>
          <w:tcPr>
            <w:tcW w:w="3656" w:type="dxa"/>
            <w:shd w:val="clear" w:color="auto" w:fill="auto"/>
          </w:tcPr>
          <w:p w:rsidR="00EA776F" w:rsidRPr="00BB0E99" w:rsidRDefault="00EA776F" w:rsidP="002856A3">
            <w:r w:rsidRPr="00BB0E99">
              <w:t>Земельные участки организ</w:t>
            </w:r>
            <w:r w:rsidRPr="00BB0E99">
              <w:t>а</w:t>
            </w:r>
            <w:r w:rsidRPr="00BB0E99">
              <w:t>ций, предприятий, учреждений и прилегающие территории, вкл</w:t>
            </w:r>
            <w:r w:rsidRPr="00BB0E99">
              <w:t>ю</w:t>
            </w:r>
            <w:r w:rsidRPr="00BB0E99">
              <w:t>чающие проезжую часть, обоч</w:t>
            </w:r>
            <w:r w:rsidRPr="00BB0E99">
              <w:t>и</w:t>
            </w:r>
            <w:r w:rsidRPr="00BB0E99">
              <w:t>ны, газоны и водоотводные канавы улиц, переулков, прое</w:t>
            </w:r>
            <w:r w:rsidRPr="00BB0E99">
              <w:t>з</w:t>
            </w:r>
            <w:r w:rsidRPr="00BB0E99">
              <w:t xml:space="preserve">дов, 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>
            <w:r>
              <w:t>Уборка мусора, скашивание</w:t>
            </w:r>
            <w:r w:rsidRPr="00BB0E99">
              <w:t xml:space="preserve"> газ</w:t>
            </w:r>
            <w:r w:rsidRPr="00BB0E99">
              <w:t>о</w:t>
            </w:r>
            <w:r w:rsidRPr="00BB0E99">
              <w:t>нов и обочин, очистка от травы и побелка борд</w:t>
            </w:r>
            <w:r w:rsidRPr="00BB0E99">
              <w:t>ю</w:t>
            </w:r>
            <w:r w:rsidRPr="00BB0E99">
              <w:t>ров, стволов д</w:t>
            </w:r>
            <w:r w:rsidRPr="00BB0E99">
              <w:t>е</w:t>
            </w:r>
            <w:r w:rsidRPr="00BB0E99">
              <w:t>ревьев, обрезка травы вокруг столбов линий эле</w:t>
            </w:r>
            <w:r w:rsidRPr="00BB0E99">
              <w:t>к</w:t>
            </w:r>
            <w:r w:rsidRPr="00BB0E99">
              <w:t>тропередач и связи, вырубка сорных кустарн</w:t>
            </w:r>
            <w:r w:rsidRPr="00BB0E99">
              <w:t>и</w:t>
            </w:r>
            <w:r w:rsidRPr="00BB0E99">
              <w:t>ков и поросли вокруг д</w:t>
            </w:r>
            <w:r w:rsidRPr="00BB0E99">
              <w:t>е</w:t>
            </w:r>
            <w:r w:rsidRPr="00BB0E99">
              <w:t>ревьев.</w:t>
            </w:r>
          </w:p>
        </w:tc>
        <w:tc>
          <w:tcPr>
            <w:tcW w:w="2340" w:type="dxa"/>
            <w:shd w:val="clear" w:color="auto" w:fill="auto"/>
          </w:tcPr>
          <w:p w:rsidR="00EA776F" w:rsidRPr="00BB0E99" w:rsidRDefault="00EA776F" w:rsidP="002856A3"/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Переволочье</w:t>
            </w:r>
            <w:proofErr w:type="spellEnd"/>
            <w:r>
              <w:t xml:space="preserve"> </w:t>
            </w:r>
          </w:p>
          <w:p w:rsidR="00EA776F" w:rsidRPr="00BB0E99" w:rsidRDefault="00EA776F" w:rsidP="002856A3">
            <w:r>
              <w:t>Администрация сельского пос</w:t>
            </w:r>
            <w:r>
              <w:t>е</w:t>
            </w:r>
            <w:r>
              <w:t xml:space="preserve">ления </w:t>
            </w:r>
          </w:p>
        </w:tc>
        <w:tc>
          <w:tcPr>
            <w:tcW w:w="3656" w:type="dxa"/>
            <w:shd w:val="clear" w:color="auto" w:fill="auto"/>
          </w:tcPr>
          <w:p w:rsidR="00EA776F" w:rsidRPr="00BB0E99" w:rsidRDefault="00EA776F" w:rsidP="002856A3">
            <w:r w:rsidRPr="00BB0E99">
              <w:t>Зем</w:t>
            </w:r>
            <w:r>
              <w:t>ельный участок</w:t>
            </w:r>
            <w:r w:rsidRPr="00BB0E99">
              <w:t xml:space="preserve"> приле</w:t>
            </w:r>
            <w:r>
              <w:t>гающей</w:t>
            </w:r>
            <w:r w:rsidRPr="00BB0E99">
              <w:t xml:space="preserve"> территории, вкл</w:t>
            </w:r>
            <w:r w:rsidRPr="00BB0E99">
              <w:t>ю</w:t>
            </w:r>
            <w:r w:rsidRPr="00BB0E99">
              <w:t>чаю</w:t>
            </w:r>
            <w:r>
              <w:t>щий</w:t>
            </w:r>
            <w:r w:rsidRPr="00BB0E99">
              <w:t xml:space="preserve"> проезжую часть, обочины, водоотводные к</w:t>
            </w:r>
            <w:r w:rsidRPr="00BB0E99">
              <w:t>а</w:t>
            </w:r>
            <w:r w:rsidRPr="00BB0E99">
              <w:t xml:space="preserve">навы </w:t>
            </w:r>
            <w:r>
              <w:t>от дома Усова, до п</w:t>
            </w:r>
            <w:r>
              <w:t>о</w:t>
            </w:r>
            <w:r>
              <w:t xml:space="preserve">ворота на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Якушкину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Pr="00BB0E99" w:rsidRDefault="00EA776F" w:rsidP="002856A3">
            <w:proofErr w:type="spellStart"/>
            <w:r>
              <w:t>Бабурченкова</w:t>
            </w:r>
            <w:proofErr w:type="spellEnd"/>
            <w:r>
              <w:t xml:space="preserve"> В.Н.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Переволочье</w:t>
            </w:r>
            <w:proofErr w:type="spellEnd"/>
          </w:p>
          <w:p w:rsidR="00EA776F" w:rsidRDefault="00EA776F" w:rsidP="002856A3">
            <w:r>
              <w:t>ФАП, библиотека</w:t>
            </w:r>
          </w:p>
        </w:tc>
        <w:tc>
          <w:tcPr>
            <w:tcW w:w="3656" w:type="dxa"/>
            <w:shd w:val="clear" w:color="auto" w:fill="auto"/>
          </w:tcPr>
          <w:p w:rsidR="00EA776F" w:rsidRPr="00BB0E99" w:rsidRDefault="00EA776F" w:rsidP="002856A3">
            <w:r>
              <w:t xml:space="preserve">Центральная улица от дома </w:t>
            </w:r>
            <w:proofErr w:type="spellStart"/>
            <w:r>
              <w:t>Гр</w:t>
            </w:r>
            <w:r>
              <w:t>е</w:t>
            </w:r>
            <w:r>
              <w:t>ченковой</w:t>
            </w:r>
            <w:proofErr w:type="spellEnd"/>
            <w:r>
              <w:t xml:space="preserve"> до перекрестка к маг</w:t>
            </w:r>
            <w:r>
              <w:t>а</w:t>
            </w:r>
            <w:r>
              <w:t>зину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Бодревич</w:t>
            </w:r>
            <w:proofErr w:type="spellEnd"/>
            <w:r>
              <w:t xml:space="preserve"> Н.В</w:t>
            </w:r>
          </w:p>
          <w:p w:rsidR="00EA776F" w:rsidRDefault="00EA776F" w:rsidP="002856A3">
            <w:r>
              <w:t>Деева Т.А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>ЧП Моисеенков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торговому павильону те</w:t>
            </w:r>
            <w:r>
              <w:t>р</w:t>
            </w:r>
            <w:r>
              <w:t>ритория.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Моисеенков В.П.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Переволочье</w:t>
            </w:r>
            <w:proofErr w:type="spellEnd"/>
            <w:r>
              <w:t xml:space="preserve"> маг</w:t>
            </w:r>
            <w:r>
              <w:t>а</w:t>
            </w:r>
            <w:r>
              <w:t>зин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левая и правая сторона д</w:t>
            </w:r>
            <w:r>
              <w:t>о</w:t>
            </w:r>
            <w:r>
              <w:t xml:space="preserve">роги на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Усова Е.И.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>Свердловская осно</w:t>
            </w:r>
            <w:r>
              <w:t>в</w:t>
            </w:r>
            <w:r>
              <w:t>ная школа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 w:rsidRPr="00BB0E99">
              <w:t>Зем</w:t>
            </w:r>
            <w:r>
              <w:t>ельный участок</w:t>
            </w:r>
            <w:r w:rsidRPr="00BB0E99">
              <w:t xml:space="preserve"> приле</w:t>
            </w:r>
            <w:r>
              <w:t>га</w:t>
            </w:r>
            <w:r>
              <w:t>ю</w:t>
            </w:r>
            <w:r>
              <w:t>щей</w:t>
            </w:r>
            <w:r w:rsidRPr="00BB0E99">
              <w:t xml:space="preserve"> территории</w:t>
            </w:r>
            <w:r>
              <w:t xml:space="preserve"> к школе, левая и правая сторона </w:t>
            </w:r>
            <w:r>
              <w:lastRenderedPageBreak/>
              <w:t>дороги от первой улицы до перекрестка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Моисеенкова Л.А.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proofErr w:type="spellStart"/>
            <w:r>
              <w:lastRenderedPageBreak/>
              <w:t>Переволочский</w:t>
            </w:r>
            <w:proofErr w:type="spellEnd"/>
            <w:r>
              <w:t xml:space="preserve"> СДК,</w:t>
            </w:r>
          </w:p>
          <w:p w:rsidR="00EA776F" w:rsidRDefault="00EA776F" w:rsidP="002856A3"/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правая и левая сторона д</w:t>
            </w:r>
            <w:r>
              <w:t>о</w:t>
            </w:r>
            <w:r>
              <w:t>роги до перекрестка на мол</w:t>
            </w:r>
            <w:r>
              <w:t>о</w:t>
            </w:r>
            <w:r>
              <w:t>дежную улицу.</w:t>
            </w:r>
          </w:p>
          <w:p w:rsidR="00EA776F" w:rsidRDefault="00EA776F" w:rsidP="002856A3"/>
          <w:p w:rsidR="00EA776F" w:rsidRPr="00BB0E99" w:rsidRDefault="00EA776F" w:rsidP="002856A3"/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Меркулова Т.Б.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ДООО «Приозерье» бригадный дом 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Шипуля</w:t>
            </w:r>
            <w:proofErr w:type="spellEnd"/>
            <w:r>
              <w:t xml:space="preserve"> В.В.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Карташевичи</w:t>
            </w:r>
            <w:proofErr w:type="spellEnd"/>
            <w:r>
              <w:t xml:space="preserve"> ФАП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 по 15-ти метровому пер</w:t>
            </w:r>
            <w:r>
              <w:t>и</w:t>
            </w:r>
            <w:r>
              <w:t>метру, левая и правая сторона центр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ороги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t>20 метров</w:t>
              </w:r>
            </w:smartTag>
            <w:r>
              <w:t xml:space="preserve"> к СДК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Прохоренкова</w:t>
            </w:r>
            <w:proofErr w:type="spellEnd"/>
            <w:r>
              <w:t xml:space="preserve"> В.В.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Карташевичи</w:t>
            </w:r>
            <w:proofErr w:type="spellEnd"/>
            <w:r>
              <w:t xml:space="preserve"> отд</w:t>
            </w:r>
            <w:r>
              <w:t>е</w:t>
            </w:r>
            <w:r>
              <w:t>ление связи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</w:t>
            </w:r>
            <w:proofErr w:type="gramStart"/>
            <w:r>
              <w:t xml:space="preserve"> ,</w:t>
            </w:r>
            <w:proofErr w:type="gramEnd"/>
            <w:r>
              <w:t xml:space="preserve"> левая и правая сторона центр. дороги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к авто. остановки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Шалпакова</w:t>
            </w:r>
            <w:proofErr w:type="spellEnd"/>
            <w:r>
              <w:t xml:space="preserve"> В.В.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proofErr w:type="spellStart"/>
            <w:r>
              <w:t>Карташевичская</w:t>
            </w:r>
            <w:proofErr w:type="spellEnd"/>
            <w:r>
              <w:t xml:space="preserve"> о</w:t>
            </w:r>
            <w:r>
              <w:t>с</w:t>
            </w:r>
            <w:r>
              <w:t>новная школа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левая и правая сторона д</w:t>
            </w:r>
            <w:r>
              <w:t>о</w:t>
            </w:r>
            <w:r>
              <w:t>роги от школы к стеле (15 ме</w:t>
            </w:r>
            <w:r>
              <w:t>т</w:t>
            </w:r>
            <w:r>
              <w:t>ровая полоса), газоны от стелы до территории отделения св</w:t>
            </w:r>
            <w:r>
              <w:t>я</w:t>
            </w:r>
            <w:r>
              <w:t xml:space="preserve">зи 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Иваничкин</w:t>
            </w:r>
            <w:proofErr w:type="spellEnd"/>
            <w:r>
              <w:t xml:space="preserve"> В.В.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>КФХ Кудреватых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дорога в сторону здания ФАП до перекрестка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Кудреватых В.Н.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Карташевичи</w:t>
            </w:r>
            <w:proofErr w:type="spellEnd"/>
            <w:r>
              <w:t xml:space="preserve"> СДК, библиотека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газоны левая и правая сторона д</w:t>
            </w:r>
            <w:r>
              <w:t>о</w:t>
            </w:r>
            <w:r>
              <w:t>роги перед СДК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Пещенко</w:t>
            </w:r>
            <w:proofErr w:type="spellEnd"/>
            <w:r>
              <w:t xml:space="preserve"> В.Б.</w:t>
            </w:r>
          </w:p>
          <w:p w:rsidR="00EA776F" w:rsidRDefault="00EA776F" w:rsidP="002856A3">
            <w:r>
              <w:t>Автухова В.В.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</w:t>
            </w:r>
            <w:proofErr w:type="spellStart"/>
            <w:r>
              <w:t>Карташевичи</w:t>
            </w:r>
            <w:proofErr w:type="spellEnd"/>
            <w:r>
              <w:t xml:space="preserve"> маг</w:t>
            </w:r>
            <w:r>
              <w:t>а</w:t>
            </w:r>
            <w:r>
              <w:t xml:space="preserve">зин 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20 ме</w:t>
            </w:r>
            <w:r>
              <w:t>т</w:t>
            </w:r>
            <w:r>
              <w:t>ровая  территория, газона напр</w:t>
            </w:r>
            <w:r>
              <w:t>о</w:t>
            </w:r>
            <w:r>
              <w:t>тив магазина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/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>д. Микулино магазин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левая и правая сторона д</w:t>
            </w:r>
            <w:r>
              <w:t>о</w:t>
            </w:r>
            <w:r>
              <w:t xml:space="preserve">роги на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по периметру те</w:t>
            </w:r>
            <w:r>
              <w:t>р</w:t>
            </w:r>
            <w:r>
              <w:t>ритории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Жевлакова</w:t>
            </w:r>
            <w:proofErr w:type="spellEnd"/>
            <w:r>
              <w:t xml:space="preserve"> Т.М.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>д. Микулино ФАП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к зданию террит</w:t>
            </w:r>
            <w:r>
              <w:t>о</w:t>
            </w:r>
            <w:r>
              <w:t>рия, левая и правая сторона д</w:t>
            </w:r>
            <w:r>
              <w:t>о</w:t>
            </w:r>
            <w:r>
              <w:t xml:space="preserve">роги на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по периметру те</w:t>
            </w:r>
            <w:r>
              <w:t>р</w:t>
            </w:r>
            <w:r>
              <w:t>ритории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Бояринова О.Г.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>д. Красный Двор ко</w:t>
            </w:r>
            <w:r>
              <w:t>н</w:t>
            </w:r>
            <w:r>
              <w:t>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Руднянский</w:t>
            </w:r>
            <w:proofErr w:type="spellEnd"/>
            <w:r>
              <w:t xml:space="preserve"> животноводческий комплекс»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 xml:space="preserve">Прилегающая к зданию конторы территория, левая и правая сторона дороги на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по пер</w:t>
            </w:r>
            <w:r>
              <w:t>и</w:t>
            </w:r>
            <w:r>
              <w:t>метру территории, прилегающая территория к хозяйственным постро</w:t>
            </w:r>
            <w:r>
              <w:t>й</w:t>
            </w:r>
            <w:r>
              <w:t>кам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Шипуля</w:t>
            </w:r>
            <w:proofErr w:type="spellEnd"/>
            <w:r>
              <w:t xml:space="preserve"> В.В.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ЧП Наумович 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t>Прилегающая территория к то</w:t>
            </w:r>
            <w:r>
              <w:t>р</w:t>
            </w:r>
            <w:r>
              <w:t xml:space="preserve">говому павильону, 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r>
              <w:t>Наумович Л.А.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Default="00EA776F" w:rsidP="002856A3">
            <w:r>
              <w:t xml:space="preserve">д. Красный Двор </w:t>
            </w:r>
            <w:r>
              <w:lastRenderedPageBreak/>
              <w:t>То</w:t>
            </w:r>
            <w:r>
              <w:t>р</w:t>
            </w:r>
            <w:r>
              <w:t>говый павильон «</w:t>
            </w:r>
            <w:proofErr w:type="spellStart"/>
            <w:r>
              <w:t>Руднязерн</w:t>
            </w:r>
            <w:r>
              <w:t>о</w:t>
            </w:r>
            <w:r>
              <w:t>продукт</w:t>
            </w:r>
            <w:proofErr w:type="spellEnd"/>
            <w:r>
              <w:t>»</w:t>
            </w:r>
          </w:p>
        </w:tc>
        <w:tc>
          <w:tcPr>
            <w:tcW w:w="3656" w:type="dxa"/>
            <w:shd w:val="clear" w:color="auto" w:fill="auto"/>
          </w:tcPr>
          <w:p w:rsidR="00EA776F" w:rsidRDefault="00EA776F" w:rsidP="002856A3">
            <w:r>
              <w:lastRenderedPageBreak/>
              <w:t xml:space="preserve">Прилегающая территория к </w:t>
            </w:r>
            <w:r>
              <w:lastRenderedPageBreak/>
              <w:t>то</w:t>
            </w:r>
            <w:r>
              <w:t>р</w:t>
            </w:r>
            <w:r>
              <w:t>говому павильону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/>
        </w:tc>
        <w:tc>
          <w:tcPr>
            <w:tcW w:w="2340" w:type="dxa"/>
            <w:shd w:val="clear" w:color="auto" w:fill="auto"/>
          </w:tcPr>
          <w:p w:rsidR="00EA776F" w:rsidRDefault="00EA776F" w:rsidP="002856A3">
            <w:proofErr w:type="spellStart"/>
            <w:r>
              <w:t>Мелешков</w:t>
            </w:r>
            <w:proofErr w:type="spellEnd"/>
            <w:r>
              <w:t xml:space="preserve"> Ю.В.</w:t>
            </w:r>
          </w:p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Pr="00BB0E99" w:rsidRDefault="00EA776F" w:rsidP="002856A3">
            <w:r w:rsidRPr="00BB0E99">
              <w:lastRenderedPageBreak/>
              <w:t>Владельцы частных жилых домов</w:t>
            </w:r>
          </w:p>
        </w:tc>
        <w:tc>
          <w:tcPr>
            <w:tcW w:w="3656" w:type="dxa"/>
            <w:shd w:val="clear" w:color="auto" w:fill="auto"/>
          </w:tcPr>
          <w:p w:rsidR="00EA776F" w:rsidRPr="00BB0E99" w:rsidRDefault="00EA776F" w:rsidP="002856A3">
            <w:r w:rsidRPr="00BB0E99">
              <w:t>Земельные участки домовлад</w:t>
            </w:r>
            <w:r w:rsidRPr="00BB0E99">
              <w:t>е</w:t>
            </w:r>
            <w:r w:rsidRPr="00BB0E99">
              <w:t>ний и прилегающие терр</w:t>
            </w:r>
            <w:r w:rsidRPr="00BB0E99">
              <w:t>и</w:t>
            </w:r>
            <w:r w:rsidRPr="00BB0E99">
              <w:t>тории по границе участка вдоль улиц, проездов и общественных пр</w:t>
            </w:r>
            <w:r w:rsidRPr="00BB0E99">
              <w:t>о</w:t>
            </w:r>
            <w:r w:rsidRPr="00BB0E99">
              <w:t>ходов до серед</w:t>
            </w:r>
            <w:r w:rsidRPr="00BB0E99">
              <w:t>и</w:t>
            </w:r>
            <w:r w:rsidRPr="00BB0E99">
              <w:t>ны проезжей части или прох</w:t>
            </w:r>
            <w:r w:rsidRPr="00BB0E99">
              <w:t>о</w:t>
            </w:r>
            <w:r w:rsidRPr="00BB0E99">
              <w:t>да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>
            <w:r w:rsidRPr="00BB0E99">
              <w:t xml:space="preserve">Уборка мусора, </w:t>
            </w:r>
            <w:proofErr w:type="spellStart"/>
            <w:r w:rsidRPr="00BB0E99">
              <w:t>обкос</w:t>
            </w:r>
            <w:proofErr w:type="spellEnd"/>
            <w:r w:rsidRPr="00BB0E99">
              <w:t xml:space="preserve"> </w:t>
            </w:r>
            <w:r>
              <w:t>травы</w:t>
            </w:r>
            <w:r w:rsidRPr="00BB0E99">
              <w:t>, оч</w:t>
            </w:r>
            <w:r w:rsidRPr="00BB0E99">
              <w:t>и</w:t>
            </w:r>
            <w:r w:rsidRPr="00BB0E99">
              <w:t xml:space="preserve">стка от травы </w:t>
            </w:r>
            <w:r>
              <w:t xml:space="preserve">и обрезка </w:t>
            </w:r>
            <w:r w:rsidRPr="00BB0E99">
              <w:t>ств</w:t>
            </w:r>
            <w:r w:rsidRPr="00BB0E99">
              <w:t>о</w:t>
            </w:r>
            <w:r w:rsidRPr="00BB0E99">
              <w:t>лов деревьев, о</w:t>
            </w:r>
            <w:r w:rsidRPr="00BB0E99">
              <w:t>б</w:t>
            </w:r>
            <w:r w:rsidRPr="00BB0E99">
              <w:t>резка травы вокруг столбов линий электропер</w:t>
            </w:r>
            <w:r w:rsidRPr="00BB0E99">
              <w:t>е</w:t>
            </w:r>
            <w:r w:rsidRPr="00BB0E99">
              <w:t>дач и связи, вырубка сорных кустарн</w:t>
            </w:r>
            <w:r w:rsidRPr="00BB0E99">
              <w:t>и</w:t>
            </w:r>
            <w:r w:rsidRPr="00BB0E99">
              <w:t>ков и поросли вокруг д</w:t>
            </w:r>
            <w:r w:rsidRPr="00BB0E99">
              <w:t>е</w:t>
            </w:r>
            <w:r w:rsidRPr="00BB0E99">
              <w:t>ревьев, ремонт и о</w:t>
            </w:r>
            <w:r w:rsidRPr="00BB0E99">
              <w:t>к</w:t>
            </w:r>
            <w:r w:rsidRPr="00BB0E99">
              <w:t>раска ограждений домовлад</w:t>
            </w:r>
            <w:r w:rsidRPr="00BB0E99">
              <w:t>е</w:t>
            </w:r>
            <w:r w:rsidRPr="00BB0E99">
              <w:t>ний</w:t>
            </w:r>
          </w:p>
        </w:tc>
        <w:tc>
          <w:tcPr>
            <w:tcW w:w="2340" w:type="dxa"/>
            <w:shd w:val="clear" w:color="auto" w:fill="auto"/>
          </w:tcPr>
          <w:p w:rsidR="00EA776F" w:rsidRDefault="00EA776F" w:rsidP="002856A3"/>
        </w:tc>
      </w:tr>
      <w:tr w:rsidR="00EA776F" w:rsidRPr="00BB0E99" w:rsidTr="002856A3">
        <w:tc>
          <w:tcPr>
            <w:tcW w:w="2520" w:type="dxa"/>
            <w:shd w:val="clear" w:color="auto" w:fill="auto"/>
          </w:tcPr>
          <w:p w:rsidR="00EA776F" w:rsidRPr="00BB0E99" w:rsidRDefault="00EA776F" w:rsidP="002856A3">
            <w:r w:rsidRPr="00BB0E99">
              <w:t>Жители многоква</w:t>
            </w:r>
            <w:r w:rsidRPr="00BB0E99">
              <w:t>р</w:t>
            </w:r>
            <w:r w:rsidRPr="00BB0E99">
              <w:t>тирных жилых д</w:t>
            </w:r>
            <w:r w:rsidRPr="00BB0E99">
              <w:t>о</w:t>
            </w:r>
            <w:r w:rsidRPr="00BB0E99">
              <w:t>мов</w:t>
            </w:r>
          </w:p>
        </w:tc>
        <w:tc>
          <w:tcPr>
            <w:tcW w:w="3656" w:type="dxa"/>
            <w:shd w:val="clear" w:color="auto" w:fill="auto"/>
          </w:tcPr>
          <w:p w:rsidR="00EA776F" w:rsidRPr="00BB0E99" w:rsidRDefault="00EA776F" w:rsidP="002856A3">
            <w:r w:rsidRPr="00BB0E99">
              <w:t>Придомовые земельные учас</w:t>
            </w:r>
            <w:r w:rsidRPr="00BB0E99">
              <w:t>т</w:t>
            </w:r>
            <w:r w:rsidRPr="00BB0E99">
              <w:t>ки, включающие двор и прилега</w:t>
            </w:r>
            <w:r w:rsidRPr="00BB0E99">
              <w:t>ю</w:t>
            </w:r>
            <w:r w:rsidRPr="00BB0E99">
              <w:t>щие территории по границе уч</w:t>
            </w:r>
            <w:r w:rsidRPr="00BB0E99">
              <w:t>а</w:t>
            </w:r>
            <w:r w:rsidRPr="00BB0E99">
              <w:t>стка вдоль улиц, проездов и о</w:t>
            </w:r>
            <w:r w:rsidRPr="00BB0E99">
              <w:t>б</w:t>
            </w:r>
            <w:r w:rsidRPr="00BB0E99">
              <w:t>щественных проходов до сер</w:t>
            </w:r>
            <w:r w:rsidRPr="00BB0E99">
              <w:t>е</w:t>
            </w:r>
            <w:r w:rsidRPr="00BB0E99">
              <w:t>дины проезжей части или прох</w:t>
            </w:r>
            <w:r w:rsidRPr="00BB0E99">
              <w:t>о</w:t>
            </w:r>
            <w:r w:rsidRPr="00BB0E99">
              <w:t>да</w:t>
            </w:r>
          </w:p>
        </w:tc>
        <w:tc>
          <w:tcPr>
            <w:tcW w:w="2104" w:type="dxa"/>
            <w:shd w:val="clear" w:color="auto" w:fill="auto"/>
          </w:tcPr>
          <w:p w:rsidR="00EA776F" w:rsidRPr="00BB0E99" w:rsidRDefault="00EA776F" w:rsidP="002856A3">
            <w:r w:rsidRPr="00BB0E99">
              <w:t xml:space="preserve">Уборка мусора, </w:t>
            </w:r>
            <w:proofErr w:type="spellStart"/>
            <w:r w:rsidRPr="00BB0E99">
              <w:t>обкос</w:t>
            </w:r>
            <w:proofErr w:type="spellEnd"/>
            <w:r w:rsidRPr="00BB0E99">
              <w:t xml:space="preserve"> газона и обочины, оч</w:t>
            </w:r>
            <w:r w:rsidRPr="00BB0E99">
              <w:t>и</w:t>
            </w:r>
            <w:r w:rsidRPr="00BB0E99">
              <w:t>стка от травы  стволов деревьев, о</w:t>
            </w:r>
            <w:r w:rsidRPr="00BB0E99">
              <w:t>б</w:t>
            </w:r>
            <w:r w:rsidRPr="00BB0E99">
              <w:t>резка тр</w:t>
            </w:r>
            <w:r w:rsidRPr="00BB0E99">
              <w:t>а</w:t>
            </w:r>
            <w:r w:rsidRPr="00BB0E99">
              <w:t>вы вокруг столбов линий эле</w:t>
            </w:r>
            <w:r w:rsidRPr="00BB0E99">
              <w:t>к</w:t>
            </w:r>
            <w:r w:rsidRPr="00BB0E99">
              <w:t>тропередач и связи, вырубка сорных кустарн</w:t>
            </w:r>
            <w:r w:rsidRPr="00BB0E99">
              <w:t>и</w:t>
            </w:r>
            <w:r w:rsidRPr="00BB0E99">
              <w:t>ков и поросли вокруг д</w:t>
            </w:r>
            <w:r w:rsidRPr="00BB0E99">
              <w:t>е</w:t>
            </w:r>
            <w:r w:rsidRPr="00BB0E99">
              <w:t>ревьев.</w:t>
            </w:r>
          </w:p>
        </w:tc>
        <w:tc>
          <w:tcPr>
            <w:tcW w:w="2340" w:type="dxa"/>
            <w:shd w:val="clear" w:color="auto" w:fill="auto"/>
          </w:tcPr>
          <w:p w:rsidR="00EA776F" w:rsidRDefault="00EA776F" w:rsidP="002856A3"/>
        </w:tc>
      </w:tr>
    </w:tbl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EA776F" w:rsidRDefault="00EA776F" w:rsidP="00EA776F"/>
    <w:p w:rsidR="00A46763" w:rsidRDefault="00A46763">
      <w:bookmarkStart w:id="0" w:name="_GoBack"/>
      <w:bookmarkEnd w:id="0"/>
    </w:p>
    <w:sectPr w:rsidR="00A4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7A9C"/>
    <w:multiLevelType w:val="hybridMultilevel"/>
    <w:tmpl w:val="F5AC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6"/>
    <w:rsid w:val="005E07B6"/>
    <w:rsid w:val="00A46763"/>
    <w:rsid w:val="00E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776F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76F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customStyle="1" w:styleId="2">
    <w:name w:val="Знак2"/>
    <w:basedOn w:val="a"/>
    <w:rsid w:val="00EA7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EA776F"/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77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776F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76F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customStyle="1" w:styleId="2">
    <w:name w:val="Знак2"/>
    <w:basedOn w:val="a"/>
    <w:rsid w:val="00EA7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EA776F"/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77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</dc:creator>
  <cp:keywords/>
  <dc:description/>
  <cp:lastModifiedBy>кузьменкова</cp:lastModifiedBy>
  <cp:revision>2</cp:revision>
  <dcterms:created xsi:type="dcterms:W3CDTF">2017-04-03T12:36:00Z</dcterms:created>
  <dcterms:modified xsi:type="dcterms:W3CDTF">2017-04-03T12:36:00Z</dcterms:modified>
</cp:coreProperties>
</file>