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63" w:rsidRDefault="000E4E63" w:rsidP="000E4E63">
      <w:pPr>
        <w:jc w:val="center"/>
      </w:pPr>
      <w:r>
        <w:rPr>
          <w:noProof/>
        </w:rPr>
        <w:drawing>
          <wp:inline distT="0" distB="0" distL="0" distR="0" wp14:anchorId="4150C9AE" wp14:editId="5355F858">
            <wp:extent cx="6381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E63" w:rsidRDefault="000E4E63" w:rsidP="000E4E63">
      <w:pPr>
        <w:pStyle w:val="1"/>
        <w:rPr>
          <w:szCs w:val="28"/>
        </w:rPr>
      </w:pPr>
      <w:r>
        <w:rPr>
          <w:szCs w:val="28"/>
        </w:rPr>
        <w:t>СОВЕТ ДЕПУТАТОВ  КРУГЛОВСКОГО СЕЛЬСКОГО ПОСЕЛЕНИЯ РУДНЯНСКОГО РАЙОНА СМОЛЕНСКОЙ ОБЛАСТИ</w:t>
      </w:r>
    </w:p>
    <w:p w:rsidR="000E4E63" w:rsidRDefault="000E4E63" w:rsidP="000E4E63">
      <w:pPr>
        <w:pStyle w:val="1"/>
        <w:rPr>
          <w:szCs w:val="28"/>
        </w:rPr>
      </w:pPr>
    </w:p>
    <w:p w:rsidR="000E4E63" w:rsidRDefault="000E4E63" w:rsidP="000E4E63">
      <w:pPr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0E4E63" w:rsidRDefault="000E4E63" w:rsidP="000E4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4E63" w:rsidRPr="00681A03" w:rsidRDefault="000E4E63" w:rsidP="000E4E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A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E4E63" w:rsidRDefault="000E4E63" w:rsidP="000E4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E63" w:rsidRDefault="0088694C" w:rsidP="000E4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4E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02 ноября </w:t>
      </w:r>
      <w:r w:rsidR="000E4E63">
        <w:rPr>
          <w:rFonts w:ascii="Times New Roman" w:hAnsi="Times New Roman" w:cs="Times New Roman"/>
          <w:sz w:val="28"/>
          <w:szCs w:val="28"/>
        </w:rPr>
        <w:t xml:space="preserve">  2018 г.                    №</w:t>
      </w:r>
      <w:r>
        <w:rPr>
          <w:rFonts w:ascii="Times New Roman" w:hAnsi="Times New Roman" w:cs="Times New Roman"/>
          <w:sz w:val="28"/>
          <w:szCs w:val="28"/>
        </w:rPr>
        <w:t>194</w:t>
      </w:r>
    </w:p>
    <w:p w:rsidR="000E4E63" w:rsidRDefault="000E4E63" w:rsidP="000E4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E63" w:rsidRDefault="000E4E63" w:rsidP="000E4E63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Кругловского сельского </w:t>
      </w:r>
      <w:r w:rsidR="002C72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 Руднянского района Смоленской области</w:t>
      </w:r>
    </w:p>
    <w:p w:rsidR="000E4E63" w:rsidRPr="00BC2094" w:rsidRDefault="000E4E63" w:rsidP="000E4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DCC" w:rsidRDefault="000E4E63" w:rsidP="002A6D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Кругловского сельского  поселения Руднянского  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Кругловского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Руднянского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0E4E63" w:rsidRDefault="000E4E63" w:rsidP="002A6D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E4E63" w:rsidRPr="00681A03" w:rsidRDefault="000E4E63" w:rsidP="000E4E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E4E63" w:rsidRDefault="000E4E63" w:rsidP="000E4E6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2019 года на территории </w:t>
      </w:r>
      <w:r>
        <w:rPr>
          <w:rFonts w:ascii="Times New Roman" w:hAnsi="Times New Roman" w:cs="Times New Roman"/>
          <w:sz w:val="28"/>
          <w:szCs w:val="28"/>
        </w:rPr>
        <w:t>Кругловского сельского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Руднянского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0E4E63" w:rsidRDefault="000E4E63" w:rsidP="000E4E6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0E4E63" w:rsidRPr="007A73F7" w:rsidRDefault="000E4E63" w:rsidP="000E4E6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0E4E63" w:rsidRPr="00060273" w:rsidRDefault="000E4E63" w:rsidP="000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0,1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0E4E63" w:rsidRPr="00060273" w:rsidRDefault="000E4E63" w:rsidP="000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0E4E63" w:rsidRPr="00060273" w:rsidRDefault="000E4E63" w:rsidP="000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E4E63" w:rsidRPr="00060273" w:rsidRDefault="000E4E63" w:rsidP="000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0E4E63" w:rsidRPr="00060273" w:rsidRDefault="000E4E63" w:rsidP="000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5219BD">
        <w:rPr>
          <w:rFonts w:ascii="Times New Roman" w:hAnsi="Times New Roman" w:cs="Times New Roman"/>
          <w:sz w:val="28"/>
          <w:szCs w:val="28"/>
        </w:rPr>
        <w:t>-</w:t>
      </w:r>
      <w:r w:rsidRPr="00265FA8">
        <w:rPr>
          <w:rFonts w:ascii="Times New Roman" w:hAnsi="Times New Roman" w:cs="Times New Roman"/>
          <w:sz w:val="28"/>
          <w:szCs w:val="28"/>
        </w:rPr>
        <w:t>мест, в том числе расположенных в объектах налогообложения, указанных в подпункте 2 настоящего пункта;</w:t>
      </w:r>
    </w:p>
    <w:p w:rsidR="000E4E63" w:rsidRPr="00060273" w:rsidRDefault="000E4E63" w:rsidP="000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0E4E63" w:rsidRPr="00060273" w:rsidRDefault="000E4E63" w:rsidP="000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0E4E63" w:rsidRPr="00060273" w:rsidRDefault="000E4E63" w:rsidP="000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0E4E63" w:rsidRPr="00060273" w:rsidRDefault="000E4E63" w:rsidP="000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0E4E63" w:rsidRDefault="000E4E63" w:rsidP="000E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0E4E63" w:rsidRDefault="000E4E63" w:rsidP="000E4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>Налоговые льготы, установленные статьей 407 Налогового кодекса Российской Федерации, действуют на территории</w:t>
      </w:r>
      <w:r w:rsidR="005219BD">
        <w:rPr>
          <w:rFonts w:ascii="Times New Roman" w:hAnsi="Times New Roman" w:cs="Times New Roman"/>
          <w:sz w:val="28"/>
          <w:szCs w:val="28"/>
        </w:rPr>
        <w:t xml:space="preserve"> Кругловского </w:t>
      </w:r>
      <w:r w:rsidRPr="00D33A6F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5219BD">
        <w:rPr>
          <w:rFonts w:ascii="Times New Roman" w:hAnsi="Times New Roman" w:cs="Times New Roman"/>
          <w:sz w:val="28"/>
          <w:szCs w:val="28"/>
        </w:rPr>
        <w:t xml:space="preserve"> Руднянского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8E17FB" w:rsidRPr="008E17FB" w:rsidRDefault="008E17FB" w:rsidP="008E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FB"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Pr="008E17FB">
        <w:rPr>
          <w:rFonts w:ascii="Times New Roman" w:eastAsia="Times New Roman" w:hAnsi="Times New Roman" w:cs="Times New Roman"/>
          <w:sz w:val="28"/>
          <w:szCs w:val="28"/>
        </w:rPr>
        <w:t>1.  Дополнительные налоговые льготы по налогу устанавливаются для следующей категории налогоплательщиков:</w:t>
      </w:r>
    </w:p>
    <w:p w:rsidR="008E17FB" w:rsidRPr="008E17FB" w:rsidRDefault="008E17FB" w:rsidP="008E1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FB">
        <w:rPr>
          <w:rFonts w:ascii="Times New Roman" w:eastAsia="Times New Roman" w:hAnsi="Times New Roman" w:cs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8E17FB" w:rsidRPr="008E17FB" w:rsidRDefault="008E17FB" w:rsidP="008E1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FB">
        <w:rPr>
          <w:rFonts w:ascii="Times New Roman" w:eastAsia="Times New Roman" w:hAnsi="Times New Roman" w:cs="Times New Roman"/>
          <w:sz w:val="28"/>
          <w:szCs w:val="28"/>
        </w:rPr>
        <w:t>- родители (законные представители), воспитывающие ребенка-инвалида.</w:t>
      </w:r>
    </w:p>
    <w:p w:rsidR="008E17FB" w:rsidRPr="008E17FB" w:rsidRDefault="008E17FB" w:rsidP="008E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FB">
        <w:rPr>
          <w:rFonts w:ascii="Times New Roman" w:eastAsia="Times New Roman" w:hAnsi="Times New Roman" w:cs="Times New Roman"/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8E17FB" w:rsidRPr="008E17FB" w:rsidRDefault="008E17FB" w:rsidP="008E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FB">
        <w:rPr>
          <w:rFonts w:ascii="Times New Roman" w:eastAsia="Times New Roman" w:hAnsi="Times New Roman" w:cs="Times New Roman"/>
          <w:sz w:val="28"/>
          <w:szCs w:val="28"/>
        </w:rPr>
        <w:t>1) квартира, часть квартиры или комната;</w:t>
      </w:r>
    </w:p>
    <w:p w:rsidR="008E17FB" w:rsidRPr="008E17FB" w:rsidRDefault="008E17FB" w:rsidP="008E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FB">
        <w:rPr>
          <w:rFonts w:ascii="Times New Roman" w:eastAsia="Times New Roman" w:hAnsi="Times New Roman" w:cs="Times New Roman"/>
          <w:sz w:val="28"/>
          <w:szCs w:val="28"/>
        </w:rPr>
        <w:t>2) жилой дом или часть жилого дома;</w:t>
      </w:r>
    </w:p>
    <w:p w:rsidR="008E17FB" w:rsidRPr="008E17FB" w:rsidRDefault="008E17FB" w:rsidP="008E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FB">
        <w:rPr>
          <w:rFonts w:ascii="Times New Roman" w:eastAsia="Times New Roman" w:hAnsi="Times New Roman" w:cs="Times New Roman"/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8E17FB" w:rsidRPr="008E17FB" w:rsidRDefault="008E17FB" w:rsidP="008E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FB">
        <w:rPr>
          <w:rFonts w:ascii="Times New Roman" w:eastAsia="Times New Roman" w:hAnsi="Times New Roman" w:cs="Times New Roman"/>
          <w:sz w:val="28"/>
          <w:szCs w:val="28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8E17FB" w:rsidRPr="008E17FB" w:rsidRDefault="008E17FB" w:rsidP="008E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FB">
        <w:rPr>
          <w:rFonts w:ascii="Times New Roman" w:eastAsia="Times New Roman" w:hAnsi="Times New Roman" w:cs="Times New Roman"/>
          <w:sz w:val="28"/>
          <w:szCs w:val="28"/>
        </w:rPr>
        <w:lastRenderedPageBreak/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8E17FB" w:rsidRPr="008E17FB" w:rsidRDefault="008E17FB" w:rsidP="008E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FB">
        <w:rPr>
          <w:rFonts w:ascii="Times New Roman" w:eastAsia="Times New Roman" w:hAnsi="Times New Roman" w:cs="Times New Roman"/>
          <w:sz w:val="28"/>
          <w:szCs w:val="28"/>
        </w:rPr>
        <w:t>3) налоговая льгота не предоставляется в отношении объектов налогообложения, указанных в</w:t>
      </w:r>
      <w:r w:rsidR="0092711F">
        <w:rPr>
          <w:rFonts w:ascii="Times New Roman" w:eastAsia="Times New Roman" w:hAnsi="Times New Roman" w:cs="Times New Roman"/>
          <w:sz w:val="28"/>
          <w:szCs w:val="28"/>
        </w:rPr>
        <w:t xml:space="preserve"> подпункте 2 пункта 2 статьи 401</w:t>
      </w:r>
      <w:bookmarkStart w:id="1" w:name="_GoBack"/>
      <w:bookmarkEnd w:id="1"/>
      <w:r w:rsidRPr="008E17FB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Федерации, за исключением гаражей и </w:t>
      </w:r>
      <w:proofErr w:type="spellStart"/>
      <w:r w:rsidRPr="008E17FB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8E17FB">
        <w:rPr>
          <w:rFonts w:ascii="Times New Roman" w:eastAsia="Times New Roman" w:hAnsi="Times New Roman" w:cs="Times New Roman"/>
          <w:sz w:val="28"/>
          <w:szCs w:val="28"/>
        </w:rPr>
        <w:t>-мест, расположенных в таких объектах налогообложения.</w:t>
      </w:r>
    </w:p>
    <w:p w:rsidR="008E17FB" w:rsidRPr="008E17FB" w:rsidRDefault="008E17FB" w:rsidP="008E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FB">
        <w:rPr>
          <w:rFonts w:ascii="Times New Roman" w:eastAsia="Times New Roman" w:hAnsi="Times New Roman" w:cs="Times New Roman"/>
          <w:sz w:val="28"/>
          <w:szCs w:val="28"/>
        </w:rPr>
        <w:t>Физические лица, имеющие право на налоговые льготы, предусмотренные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E17FB" w:rsidRPr="008E17FB" w:rsidRDefault="008E17FB" w:rsidP="008E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7FB">
        <w:rPr>
          <w:rFonts w:ascii="Times New Roman" w:eastAsia="Times New Roman" w:hAnsi="Times New Roman" w:cs="Times New Roman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Федерации.</w:t>
      </w:r>
    </w:p>
    <w:p w:rsidR="000E4E63" w:rsidRPr="00295C01" w:rsidRDefault="000E4E63" w:rsidP="000E4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01"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0E4E63" w:rsidRPr="00295C01" w:rsidRDefault="000E4E63" w:rsidP="000E4E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01">
        <w:rPr>
          <w:rFonts w:ascii="Times New Roman" w:hAnsi="Times New Roman" w:cs="Times New Roman"/>
          <w:sz w:val="28"/>
          <w:szCs w:val="28"/>
        </w:rPr>
        <w:t xml:space="preserve">- решение Совета депутатов Кругловского сельского поселения Руднянского района Смоленской области от </w:t>
      </w:r>
      <w:r w:rsidR="00754D36" w:rsidRPr="00295C01">
        <w:rPr>
          <w:rFonts w:ascii="Times New Roman" w:hAnsi="Times New Roman" w:cs="Times New Roman"/>
          <w:sz w:val="28"/>
          <w:szCs w:val="28"/>
        </w:rPr>
        <w:t xml:space="preserve">12 ноября  2014 </w:t>
      </w:r>
      <w:r w:rsidRPr="00295C01">
        <w:rPr>
          <w:rFonts w:ascii="Times New Roman" w:hAnsi="Times New Roman" w:cs="Times New Roman"/>
          <w:sz w:val="28"/>
          <w:szCs w:val="28"/>
        </w:rPr>
        <w:t>г. №</w:t>
      </w:r>
      <w:r w:rsidR="00754D36" w:rsidRPr="00295C01">
        <w:rPr>
          <w:rFonts w:ascii="Times New Roman" w:hAnsi="Times New Roman" w:cs="Times New Roman"/>
          <w:sz w:val="28"/>
          <w:szCs w:val="28"/>
        </w:rPr>
        <w:t>230</w:t>
      </w:r>
      <w:r w:rsidRPr="00295C0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взимания налога на имущество физических лиц на территории Кругловского сельского   поселения Руднянского  района Смоленской области;</w:t>
      </w:r>
    </w:p>
    <w:p w:rsidR="000E4E63" w:rsidRPr="00295C01" w:rsidRDefault="000E4E63" w:rsidP="000E4E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C01">
        <w:rPr>
          <w:rFonts w:ascii="Times New Roman" w:hAnsi="Times New Roman" w:cs="Times New Roman"/>
          <w:sz w:val="28"/>
          <w:szCs w:val="28"/>
        </w:rPr>
        <w:t xml:space="preserve">- решение Совета депутатов Кругловского сельского   поселения Руднянского района Смоленской области от </w:t>
      </w:r>
      <w:r w:rsidR="00754D36" w:rsidRPr="00295C01">
        <w:rPr>
          <w:rFonts w:ascii="Times New Roman" w:hAnsi="Times New Roman" w:cs="Times New Roman"/>
          <w:sz w:val="28"/>
          <w:szCs w:val="28"/>
        </w:rPr>
        <w:t xml:space="preserve">26 февраля 2016 </w:t>
      </w:r>
      <w:r w:rsidRPr="00295C01">
        <w:rPr>
          <w:rFonts w:ascii="Times New Roman" w:hAnsi="Times New Roman" w:cs="Times New Roman"/>
          <w:sz w:val="28"/>
          <w:szCs w:val="28"/>
        </w:rPr>
        <w:t>г. №</w:t>
      </w:r>
      <w:r w:rsidR="00754D36" w:rsidRPr="00295C01">
        <w:rPr>
          <w:rFonts w:ascii="Times New Roman" w:hAnsi="Times New Roman" w:cs="Times New Roman"/>
          <w:sz w:val="28"/>
          <w:szCs w:val="28"/>
        </w:rPr>
        <w:t>52</w:t>
      </w:r>
      <w:r w:rsidRPr="00295C01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Кругловского сельского   поселения Руднянского  района Смоленской области от </w:t>
      </w:r>
      <w:r w:rsidR="00754D36" w:rsidRPr="00295C01">
        <w:rPr>
          <w:rFonts w:ascii="Times New Roman" w:hAnsi="Times New Roman" w:cs="Times New Roman"/>
          <w:sz w:val="28"/>
          <w:szCs w:val="28"/>
        </w:rPr>
        <w:t xml:space="preserve">12 ноября  2014 г. №230 </w:t>
      </w:r>
      <w:r w:rsidRPr="00295C01">
        <w:rPr>
          <w:rFonts w:ascii="Times New Roman" w:hAnsi="Times New Roman" w:cs="Times New Roman"/>
          <w:sz w:val="28"/>
          <w:szCs w:val="28"/>
        </w:rPr>
        <w:t>«Об утверждении Положения о порядке взимания налога на имущество физических лиц на территории Кругловского сельского   поселения  Руднянского  района Смоленской области.</w:t>
      </w:r>
      <w:proofErr w:type="gramEnd"/>
    </w:p>
    <w:p w:rsidR="000E4E63" w:rsidRPr="00057AFD" w:rsidRDefault="000E4E63" w:rsidP="000E4E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«Руднянский голос».</w:t>
      </w:r>
    </w:p>
    <w:p w:rsidR="000E4E63" w:rsidRPr="0097451C" w:rsidRDefault="000E4E63" w:rsidP="000E4E63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0E4E63" w:rsidRDefault="000E4E63" w:rsidP="000E4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E63" w:rsidRDefault="000E4E63" w:rsidP="000E4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E4E63" w:rsidRDefault="000E4E63" w:rsidP="000E4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Кругловского сельского   поселения</w:t>
      </w:r>
    </w:p>
    <w:p w:rsidR="00BF2062" w:rsidRDefault="000E4E63" w:rsidP="000E4E6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17FB">
        <w:rPr>
          <w:rFonts w:ascii="Times New Roman" w:hAnsi="Times New Roman" w:cs="Times New Roman"/>
          <w:b/>
          <w:sz w:val="28"/>
          <w:szCs w:val="28"/>
        </w:rPr>
        <w:t>Т.П. Силаева</w:t>
      </w:r>
    </w:p>
    <w:sectPr w:rsidR="00BF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57" w:rsidRDefault="00DE5457" w:rsidP="000E4E63">
      <w:pPr>
        <w:spacing w:after="0" w:line="240" w:lineRule="auto"/>
      </w:pPr>
      <w:r>
        <w:separator/>
      </w:r>
    </w:p>
  </w:endnote>
  <w:endnote w:type="continuationSeparator" w:id="0">
    <w:p w:rsidR="00DE5457" w:rsidRDefault="00DE5457" w:rsidP="000E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57" w:rsidRDefault="00DE5457" w:rsidP="000E4E63">
      <w:pPr>
        <w:spacing w:after="0" w:line="240" w:lineRule="auto"/>
      </w:pPr>
      <w:r>
        <w:separator/>
      </w:r>
    </w:p>
  </w:footnote>
  <w:footnote w:type="continuationSeparator" w:id="0">
    <w:p w:rsidR="00DE5457" w:rsidRDefault="00DE5457" w:rsidP="000E4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70"/>
    <w:rsid w:val="000E4E63"/>
    <w:rsid w:val="00295C01"/>
    <w:rsid w:val="002A6DCC"/>
    <w:rsid w:val="002C727F"/>
    <w:rsid w:val="00321FF1"/>
    <w:rsid w:val="005219BD"/>
    <w:rsid w:val="00526B15"/>
    <w:rsid w:val="005B3292"/>
    <w:rsid w:val="00754D36"/>
    <w:rsid w:val="00773478"/>
    <w:rsid w:val="0088694C"/>
    <w:rsid w:val="008E17FB"/>
    <w:rsid w:val="0092711F"/>
    <w:rsid w:val="009761A6"/>
    <w:rsid w:val="009E2B29"/>
    <w:rsid w:val="00BF2062"/>
    <w:rsid w:val="00D27D24"/>
    <w:rsid w:val="00D675CE"/>
    <w:rsid w:val="00DB4970"/>
    <w:rsid w:val="00D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E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6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E4E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4E63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4E6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E4E6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E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E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6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E4E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4E63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4E6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E4E6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E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USEROK</cp:lastModifiedBy>
  <cp:revision>13</cp:revision>
  <dcterms:created xsi:type="dcterms:W3CDTF">2018-09-12T09:01:00Z</dcterms:created>
  <dcterms:modified xsi:type="dcterms:W3CDTF">2018-11-08T12:27:00Z</dcterms:modified>
</cp:coreProperties>
</file>