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05" w:rsidRDefault="00005405" w:rsidP="0000540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СВИДЕТЕЛЬСТВО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РЕГИСТРАЦИИ УСТАВА ТЕРРИТОРИАЛЬНОГО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5405" w:rsidRPr="000B367F" w:rsidRDefault="00005405" w:rsidP="000B367F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Границы территориального общественного самоуправления утверждены решением Совета депутатов </w:t>
      </w:r>
      <w:r w:rsidR="00CA592D">
        <w:rPr>
          <w:rFonts w:ascii="Times New Roman" w:hAnsi="Times New Roman" w:cs="Times New Roman"/>
          <w:b w:val="0"/>
          <w:sz w:val="28"/>
          <w:szCs w:val="28"/>
        </w:rPr>
        <w:t>Кругловского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             Руднянского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 w:rsidR="00CA592D">
        <w:rPr>
          <w:rFonts w:ascii="Times New Roman" w:hAnsi="Times New Roman" w:cs="Times New Roman"/>
          <w:b w:val="0"/>
          <w:sz w:val="28"/>
          <w:szCs w:val="28"/>
        </w:rPr>
        <w:t>05 октября 2012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B367F" w:rsidRPr="000B367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592D">
        <w:rPr>
          <w:rFonts w:ascii="Times New Roman" w:hAnsi="Times New Roman" w:cs="Times New Roman"/>
          <w:sz w:val="28"/>
          <w:szCs w:val="28"/>
          <w:u w:val="single"/>
        </w:rPr>
        <w:t xml:space="preserve"> 112</w:t>
      </w:r>
    </w:p>
    <w:p w:rsidR="00005405" w:rsidRDefault="00005405" w:rsidP="0000540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405" w:rsidRDefault="00005405" w:rsidP="000054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005405" w:rsidRDefault="00005405" w:rsidP="000054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5405" w:rsidRPr="00005405" w:rsidRDefault="00005405" w:rsidP="000B36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405">
        <w:rPr>
          <w:rFonts w:ascii="Times New Roman" w:hAnsi="Times New Roman" w:cs="Times New Roman"/>
          <w:sz w:val="28"/>
          <w:szCs w:val="28"/>
          <w:u w:val="single"/>
        </w:rPr>
        <w:t>Устав территориального обще</w:t>
      </w:r>
      <w:r w:rsidR="00C854E9">
        <w:rPr>
          <w:rFonts w:ascii="Times New Roman" w:hAnsi="Times New Roman" w:cs="Times New Roman"/>
          <w:sz w:val="28"/>
          <w:szCs w:val="28"/>
          <w:u w:val="single"/>
        </w:rPr>
        <w:t xml:space="preserve">ственного самоуправления д. </w:t>
      </w:r>
      <w:r w:rsidR="00FB6AC8">
        <w:rPr>
          <w:rFonts w:ascii="Times New Roman" w:hAnsi="Times New Roman" w:cs="Times New Roman"/>
          <w:sz w:val="28"/>
          <w:szCs w:val="28"/>
          <w:u w:val="single"/>
        </w:rPr>
        <w:t>Стаи</w:t>
      </w:r>
      <w:r w:rsidRPr="00005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592D">
        <w:rPr>
          <w:rFonts w:ascii="Times New Roman" w:hAnsi="Times New Roman" w:cs="Times New Roman"/>
          <w:sz w:val="28"/>
          <w:szCs w:val="28"/>
          <w:u w:val="single"/>
        </w:rPr>
        <w:t>Кругловского</w:t>
      </w:r>
      <w:r w:rsidRPr="0000540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Руднянского района Смоленской области.</w:t>
      </w:r>
    </w:p>
    <w:p w:rsidR="00005405" w:rsidRDefault="00005405" w:rsidP="000054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005405" w:rsidRPr="00C854E9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постановления Администрации </w:t>
      </w:r>
      <w:r w:rsidR="00CA592D">
        <w:rPr>
          <w:rFonts w:ascii="Times New Roman" w:hAnsi="Times New Roman" w:cs="Times New Roman"/>
          <w:sz w:val="28"/>
          <w:szCs w:val="28"/>
        </w:rPr>
        <w:t>Кругловского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 района Смоленской области о регистрации Устава ТОС        </w:t>
      </w:r>
      <w:r w:rsidR="00CA592D">
        <w:rPr>
          <w:rFonts w:ascii="Times New Roman" w:hAnsi="Times New Roman" w:cs="Times New Roman"/>
          <w:sz w:val="28"/>
          <w:szCs w:val="28"/>
        </w:rPr>
        <w:t>01 ноября 2012</w:t>
      </w:r>
      <w:r w:rsidR="000B367F">
        <w:rPr>
          <w:rFonts w:ascii="Times New Roman" w:hAnsi="Times New Roman" w:cs="Times New Roman"/>
          <w:sz w:val="28"/>
          <w:szCs w:val="28"/>
        </w:rPr>
        <w:t xml:space="preserve"> г. </w:t>
      </w:r>
      <w:r w:rsidR="00CA592D">
        <w:rPr>
          <w:rFonts w:ascii="Times New Roman" w:hAnsi="Times New Roman" w:cs="Times New Roman"/>
          <w:sz w:val="28"/>
          <w:szCs w:val="28"/>
        </w:rPr>
        <w:t>№ 5</w:t>
      </w:r>
      <w:r w:rsidR="00FB6AC8">
        <w:rPr>
          <w:rFonts w:ascii="Times New Roman" w:hAnsi="Times New Roman" w:cs="Times New Roman"/>
          <w:sz w:val="28"/>
          <w:szCs w:val="28"/>
        </w:rPr>
        <w:t>6</w:t>
      </w: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по реестру территориального общественного самоуправления  </w:t>
      </w:r>
      <w:r w:rsidR="00CA59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5405" w:rsidRDefault="00CA592D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Кругловского</w:t>
      </w:r>
      <w:r w:rsidR="0000540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Руднянского района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____________      Т. П. Силаева    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(подпись)            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9E2363" w:rsidRPr="00005405" w:rsidRDefault="009E2363">
      <w:pPr>
        <w:rPr>
          <w:lang w:val="ru-RU"/>
        </w:rPr>
      </w:pPr>
    </w:p>
    <w:sectPr w:rsidR="009E2363" w:rsidRPr="00005405" w:rsidSect="00B30D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05405"/>
    <w:rsid w:val="00005405"/>
    <w:rsid w:val="00050B37"/>
    <w:rsid w:val="000B367F"/>
    <w:rsid w:val="00962EE5"/>
    <w:rsid w:val="009E2363"/>
    <w:rsid w:val="00B30DA2"/>
    <w:rsid w:val="00C854E9"/>
    <w:rsid w:val="00CA592D"/>
    <w:rsid w:val="00F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0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00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2012-10-22T05:53:00Z</dcterms:created>
  <dcterms:modified xsi:type="dcterms:W3CDTF">2021-06-02T10:13:00Z</dcterms:modified>
</cp:coreProperties>
</file>